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D09F3" w14:textId="77777777" w:rsidR="00F46BA7" w:rsidRPr="009B6D47" w:rsidRDefault="00F46BA7" w:rsidP="009B6D47">
      <w:pPr>
        <w:spacing w:after="120"/>
        <w:ind w:left="142"/>
        <w:jc w:val="both"/>
        <w:rPr>
          <w:rFonts w:ascii="Tahoma" w:hAnsi="Tahoma" w:cs="Tahoma"/>
          <w:sz w:val="20"/>
          <w:szCs w:val="20"/>
        </w:rPr>
      </w:pPr>
    </w:p>
    <w:tbl>
      <w:tblPr>
        <w:tblStyle w:val="LightList-Accent4"/>
        <w:tblW w:w="5000" w:type="pct"/>
        <w:tblBorders>
          <w:insideH w:val="single" w:sz="4" w:space="0" w:color="auto"/>
          <w:insideV w:val="single" w:sz="4" w:space="0" w:color="auto"/>
        </w:tblBorders>
        <w:tblLook w:val="04A0" w:firstRow="1" w:lastRow="0" w:firstColumn="1" w:lastColumn="0" w:noHBand="0" w:noVBand="1"/>
      </w:tblPr>
      <w:tblGrid>
        <w:gridCol w:w="4643"/>
        <w:gridCol w:w="5495"/>
      </w:tblGrid>
      <w:tr w:rsidR="003A275F" w:rsidRPr="009B6D47" w14:paraId="6E30FCD6" w14:textId="77777777" w:rsidTr="00103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04ABC92" w14:textId="6B06456B" w:rsidR="003A275F" w:rsidRPr="009B6D47" w:rsidRDefault="003A275F" w:rsidP="009B6D47">
            <w:pPr>
              <w:spacing w:after="120"/>
              <w:jc w:val="both"/>
              <w:rPr>
                <w:rFonts w:ascii="Tahoma" w:hAnsi="Tahoma" w:cs="Tahoma"/>
                <w:sz w:val="22"/>
                <w:szCs w:val="22"/>
              </w:rPr>
            </w:pPr>
            <w:r w:rsidRPr="009B6D47">
              <w:rPr>
                <w:rFonts w:ascii="Tahoma" w:hAnsi="Tahoma" w:cs="Tahoma"/>
                <w:sz w:val="22"/>
                <w:szCs w:val="22"/>
              </w:rPr>
              <w:t>C.2. Partner Organisation</w:t>
            </w:r>
          </w:p>
        </w:tc>
      </w:tr>
      <w:tr w:rsidR="00F46BA7" w:rsidRPr="009B6D47" w14:paraId="31968AD8" w14:textId="1F5344CA"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39CABBE1" w14:textId="57D424C9"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PIC: </w:t>
            </w:r>
          </w:p>
        </w:tc>
        <w:tc>
          <w:tcPr>
            <w:tcW w:w="2710" w:type="pct"/>
            <w:tcBorders>
              <w:top w:val="none" w:sz="0" w:space="0" w:color="auto"/>
              <w:bottom w:val="none" w:sz="0" w:space="0" w:color="auto"/>
              <w:right w:val="none" w:sz="0" w:space="0" w:color="auto"/>
            </w:tcBorders>
          </w:tcPr>
          <w:p w14:paraId="5882BE2A" w14:textId="0094157B"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998069182</w:t>
            </w:r>
          </w:p>
        </w:tc>
      </w:tr>
      <w:tr w:rsidR="00F46BA7" w:rsidRPr="009B6D47" w14:paraId="38077019" w14:textId="2AC647B9" w:rsidTr="001031B1">
        <w:tc>
          <w:tcPr>
            <w:cnfStyle w:val="001000000000" w:firstRow="0" w:lastRow="0" w:firstColumn="1" w:lastColumn="0" w:oddVBand="0" w:evenVBand="0" w:oddHBand="0" w:evenHBand="0" w:firstRowFirstColumn="0" w:firstRowLastColumn="0" w:lastRowFirstColumn="0" w:lastRowLastColumn="0"/>
            <w:tcW w:w="2290" w:type="pct"/>
          </w:tcPr>
          <w:p w14:paraId="77594DB7" w14:textId="78F8E64D" w:rsidR="00F46BA7" w:rsidRPr="009B6D47" w:rsidRDefault="00F46BA7" w:rsidP="009B6D47">
            <w:pPr>
              <w:spacing w:after="120"/>
              <w:jc w:val="both"/>
              <w:rPr>
                <w:rFonts w:ascii="Tahoma" w:hAnsi="Tahoma" w:cs="Tahoma"/>
                <w:sz w:val="20"/>
                <w:szCs w:val="20"/>
                <w:lang w:val="en-US"/>
              </w:rPr>
            </w:pPr>
            <w:r w:rsidRPr="009B6D47">
              <w:rPr>
                <w:rFonts w:ascii="Tahoma" w:hAnsi="Tahoma" w:cs="Tahoma"/>
                <w:sz w:val="20"/>
                <w:szCs w:val="20"/>
              </w:rPr>
              <w:t>Full legal name (in national language</w:t>
            </w:r>
            <w:r w:rsidRPr="009B6D47">
              <w:rPr>
                <w:rFonts w:ascii="Tahoma" w:hAnsi="Tahoma" w:cs="Tahoma"/>
                <w:sz w:val="20"/>
                <w:szCs w:val="20"/>
                <w:lang w:val="en-US"/>
              </w:rPr>
              <w:t xml:space="preserve"> </w:t>
            </w:r>
            <w:r w:rsidRPr="009B6D47">
              <w:rPr>
                <w:rFonts w:ascii="Tahoma" w:hAnsi="Tahoma" w:cs="Tahoma"/>
                <w:sz w:val="20"/>
                <w:szCs w:val="20"/>
              </w:rPr>
              <w:t>):</w:t>
            </w:r>
          </w:p>
        </w:tc>
        <w:tc>
          <w:tcPr>
            <w:tcW w:w="2710" w:type="pct"/>
          </w:tcPr>
          <w:p w14:paraId="13BA3E5B" w14:textId="4D84C150"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l-GR"/>
              </w:rPr>
              <w:t>Ινστιτούτο</w:t>
            </w:r>
            <w:r w:rsidRPr="009B6D47">
              <w:rPr>
                <w:rFonts w:ascii="Tahoma" w:hAnsi="Tahoma" w:cs="Tahoma"/>
                <w:sz w:val="20"/>
                <w:szCs w:val="20"/>
                <w:lang w:val="en-US"/>
              </w:rPr>
              <w:t xml:space="preserve"> </w:t>
            </w:r>
            <w:r w:rsidRPr="009B6D47">
              <w:rPr>
                <w:rFonts w:ascii="Tahoma" w:hAnsi="Tahoma" w:cs="Tahoma"/>
                <w:sz w:val="20"/>
                <w:szCs w:val="20"/>
                <w:lang w:val="el-GR"/>
              </w:rPr>
              <w:t>Ανάπτυξης</w:t>
            </w:r>
            <w:r w:rsidRPr="009B6D47">
              <w:rPr>
                <w:rFonts w:ascii="Tahoma" w:hAnsi="Tahoma" w:cs="Tahoma"/>
                <w:sz w:val="20"/>
                <w:szCs w:val="20"/>
                <w:lang w:val="en-US"/>
              </w:rPr>
              <w:t xml:space="preserve"> </w:t>
            </w:r>
            <w:r w:rsidRPr="009B6D47">
              <w:rPr>
                <w:rFonts w:ascii="Tahoma" w:hAnsi="Tahoma" w:cs="Tahoma"/>
                <w:sz w:val="20"/>
                <w:szCs w:val="20"/>
                <w:lang w:val="el-GR"/>
              </w:rPr>
              <w:t>Επιχειρηματικότητας</w:t>
            </w:r>
          </w:p>
        </w:tc>
      </w:tr>
      <w:tr w:rsidR="00F46BA7" w:rsidRPr="009B6D47" w14:paraId="72821513" w14:textId="6AF6DABC"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10644A46" w14:textId="7A212015" w:rsidR="00F46BA7" w:rsidRPr="009B6D47" w:rsidRDefault="00F46BA7" w:rsidP="009B6D47">
            <w:pPr>
              <w:spacing w:after="120"/>
              <w:jc w:val="both"/>
              <w:rPr>
                <w:rFonts w:ascii="Tahoma" w:hAnsi="Tahoma" w:cs="Tahoma"/>
                <w:sz w:val="20"/>
                <w:szCs w:val="20"/>
                <w:lang w:val="en-US"/>
              </w:rPr>
            </w:pPr>
            <w:r w:rsidRPr="009B6D47">
              <w:rPr>
                <w:rFonts w:ascii="Tahoma" w:hAnsi="Tahoma" w:cs="Tahoma"/>
                <w:sz w:val="20"/>
                <w:szCs w:val="20"/>
              </w:rPr>
              <w:t xml:space="preserve">Full legal name (Latin characters): </w:t>
            </w:r>
          </w:p>
        </w:tc>
        <w:tc>
          <w:tcPr>
            <w:tcW w:w="2710" w:type="pct"/>
            <w:tcBorders>
              <w:top w:val="none" w:sz="0" w:space="0" w:color="auto"/>
              <w:bottom w:val="none" w:sz="0" w:space="0" w:color="auto"/>
              <w:right w:val="none" w:sz="0" w:space="0" w:color="auto"/>
            </w:tcBorders>
          </w:tcPr>
          <w:p w14:paraId="1B32488C" w14:textId="63D8B575"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Institute of Entrepreneurship Development</w:t>
            </w:r>
          </w:p>
        </w:tc>
      </w:tr>
      <w:tr w:rsidR="00F46BA7" w:rsidRPr="009B6D47" w14:paraId="66FCABEF" w14:textId="7315EC10" w:rsidTr="001031B1">
        <w:tc>
          <w:tcPr>
            <w:cnfStyle w:val="001000000000" w:firstRow="0" w:lastRow="0" w:firstColumn="1" w:lastColumn="0" w:oddVBand="0" w:evenVBand="0" w:oddHBand="0" w:evenHBand="0" w:firstRowFirstColumn="0" w:firstRowLastColumn="0" w:lastRowFirstColumn="0" w:lastRowLastColumn="0"/>
            <w:tcW w:w="2290" w:type="pct"/>
          </w:tcPr>
          <w:p w14:paraId="036F7C35" w14:textId="0ABB4D5B"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Acronym: </w:t>
            </w:r>
          </w:p>
        </w:tc>
        <w:tc>
          <w:tcPr>
            <w:tcW w:w="2710" w:type="pct"/>
          </w:tcPr>
          <w:p w14:paraId="2B0E0D69" w14:textId="4E9359B9"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IED</w:t>
            </w:r>
          </w:p>
        </w:tc>
      </w:tr>
      <w:tr w:rsidR="00F46BA7" w:rsidRPr="009B6D47" w14:paraId="319FE5B2" w14:textId="552548B0"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065CCFE3" w14:textId="4DAB204D"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National ID (if applicable): </w:t>
            </w:r>
          </w:p>
        </w:tc>
        <w:tc>
          <w:tcPr>
            <w:tcW w:w="2710" w:type="pct"/>
            <w:tcBorders>
              <w:top w:val="none" w:sz="0" w:space="0" w:color="auto"/>
              <w:bottom w:val="none" w:sz="0" w:space="0" w:color="auto"/>
              <w:right w:val="none" w:sz="0" w:space="0" w:color="auto"/>
            </w:tcBorders>
          </w:tcPr>
          <w:p w14:paraId="12627616" w14:textId="3902FBB8"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999152155</w:t>
            </w:r>
          </w:p>
        </w:tc>
      </w:tr>
      <w:tr w:rsidR="00F46BA7" w:rsidRPr="009B6D47" w14:paraId="3465FCC0" w14:textId="6658DDEA" w:rsidTr="001031B1">
        <w:tc>
          <w:tcPr>
            <w:cnfStyle w:val="001000000000" w:firstRow="0" w:lastRow="0" w:firstColumn="1" w:lastColumn="0" w:oddVBand="0" w:evenVBand="0" w:oddHBand="0" w:evenHBand="0" w:firstRowFirstColumn="0" w:firstRowLastColumn="0" w:lastRowFirstColumn="0" w:lastRowLastColumn="0"/>
            <w:tcW w:w="2290" w:type="pct"/>
          </w:tcPr>
          <w:p w14:paraId="5E3BBA46" w14:textId="228EFA73"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Department (if applicable): </w:t>
            </w:r>
          </w:p>
        </w:tc>
        <w:tc>
          <w:tcPr>
            <w:tcW w:w="2710" w:type="pct"/>
          </w:tcPr>
          <w:p w14:paraId="7A46557D" w14:textId="622ABFAE"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N/A</w:t>
            </w:r>
          </w:p>
        </w:tc>
      </w:tr>
      <w:tr w:rsidR="00F46BA7" w:rsidRPr="009B6D47" w14:paraId="1A0F30A0" w14:textId="774A836F"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479E2C1D" w14:textId="56F19915"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Address: </w:t>
            </w:r>
          </w:p>
        </w:tc>
        <w:tc>
          <w:tcPr>
            <w:tcW w:w="2710" w:type="pct"/>
            <w:tcBorders>
              <w:top w:val="none" w:sz="0" w:space="0" w:color="auto"/>
              <w:bottom w:val="none" w:sz="0" w:space="0" w:color="auto"/>
              <w:right w:val="none" w:sz="0" w:space="0" w:color="auto"/>
            </w:tcBorders>
          </w:tcPr>
          <w:p w14:paraId="00A1303D" w14:textId="0D8A99CB"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 xml:space="preserve">60 </w:t>
            </w:r>
            <w:proofErr w:type="spellStart"/>
            <w:r w:rsidRPr="009B6D47">
              <w:rPr>
                <w:rFonts w:ascii="Tahoma" w:hAnsi="Tahoma" w:cs="Tahoma"/>
                <w:sz w:val="20"/>
                <w:szCs w:val="20"/>
              </w:rPr>
              <w:t>Iroon</w:t>
            </w:r>
            <w:proofErr w:type="spellEnd"/>
            <w:r w:rsidRPr="009B6D47">
              <w:rPr>
                <w:rFonts w:ascii="Tahoma" w:hAnsi="Tahoma" w:cs="Tahoma"/>
                <w:sz w:val="20"/>
                <w:szCs w:val="20"/>
              </w:rPr>
              <w:t xml:space="preserve"> </w:t>
            </w:r>
            <w:proofErr w:type="spellStart"/>
            <w:r w:rsidRPr="009B6D47">
              <w:rPr>
                <w:rFonts w:ascii="Tahoma" w:hAnsi="Tahoma" w:cs="Tahoma"/>
                <w:sz w:val="20"/>
                <w:szCs w:val="20"/>
              </w:rPr>
              <w:t>Politechniou</w:t>
            </w:r>
            <w:proofErr w:type="spellEnd"/>
            <w:r w:rsidRPr="009B6D47">
              <w:rPr>
                <w:rFonts w:ascii="Tahoma" w:hAnsi="Tahoma" w:cs="Tahoma"/>
                <w:sz w:val="20"/>
                <w:szCs w:val="20"/>
              </w:rPr>
              <w:t xml:space="preserve"> </w:t>
            </w:r>
            <w:proofErr w:type="spellStart"/>
            <w:r w:rsidRPr="009B6D47">
              <w:rPr>
                <w:rFonts w:ascii="Tahoma" w:hAnsi="Tahoma" w:cs="Tahoma"/>
                <w:sz w:val="20"/>
                <w:szCs w:val="20"/>
              </w:rPr>
              <w:t>str</w:t>
            </w:r>
            <w:proofErr w:type="spellEnd"/>
          </w:p>
        </w:tc>
      </w:tr>
      <w:tr w:rsidR="00F46BA7" w:rsidRPr="009B6D47" w14:paraId="66DD3EF7" w14:textId="42C451D4" w:rsidTr="001031B1">
        <w:tc>
          <w:tcPr>
            <w:cnfStyle w:val="001000000000" w:firstRow="0" w:lastRow="0" w:firstColumn="1" w:lastColumn="0" w:oddVBand="0" w:evenVBand="0" w:oddHBand="0" w:evenHBand="0" w:firstRowFirstColumn="0" w:firstRowLastColumn="0" w:lastRowFirstColumn="0" w:lastRowLastColumn="0"/>
            <w:tcW w:w="2290" w:type="pct"/>
          </w:tcPr>
          <w:p w14:paraId="53C926AB" w14:textId="2FA52371"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Country: </w:t>
            </w:r>
          </w:p>
        </w:tc>
        <w:tc>
          <w:tcPr>
            <w:tcW w:w="2710" w:type="pct"/>
          </w:tcPr>
          <w:p w14:paraId="0083F84E" w14:textId="6D4D776C"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Greece</w:t>
            </w:r>
          </w:p>
        </w:tc>
      </w:tr>
      <w:tr w:rsidR="00F46BA7" w:rsidRPr="009B6D47" w14:paraId="453B0825" w14:textId="61D96F72"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50C5898F" w14:textId="1EC4A2EE"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Region: </w:t>
            </w:r>
          </w:p>
        </w:tc>
        <w:tc>
          <w:tcPr>
            <w:tcW w:w="2710" w:type="pct"/>
            <w:tcBorders>
              <w:top w:val="none" w:sz="0" w:space="0" w:color="auto"/>
              <w:bottom w:val="none" w:sz="0" w:space="0" w:color="auto"/>
              <w:right w:val="none" w:sz="0" w:space="0" w:color="auto"/>
            </w:tcBorders>
          </w:tcPr>
          <w:p w14:paraId="6D956192" w14:textId="78AB4C9D"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Thessaly</w:t>
            </w:r>
          </w:p>
        </w:tc>
      </w:tr>
      <w:tr w:rsidR="00F46BA7" w:rsidRPr="009B6D47" w14:paraId="114B1442" w14:textId="16CD1EB2" w:rsidTr="001031B1">
        <w:tc>
          <w:tcPr>
            <w:cnfStyle w:val="001000000000" w:firstRow="0" w:lastRow="0" w:firstColumn="1" w:lastColumn="0" w:oddVBand="0" w:evenVBand="0" w:oddHBand="0" w:evenHBand="0" w:firstRowFirstColumn="0" w:firstRowLastColumn="0" w:lastRowFirstColumn="0" w:lastRowLastColumn="0"/>
            <w:tcW w:w="2290" w:type="pct"/>
          </w:tcPr>
          <w:p w14:paraId="04B43B14" w14:textId="03E8CE80"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P.O. Box: </w:t>
            </w:r>
          </w:p>
        </w:tc>
        <w:tc>
          <w:tcPr>
            <w:tcW w:w="2710" w:type="pct"/>
          </w:tcPr>
          <w:p w14:paraId="561F417E" w14:textId="1546AC71"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N/A</w:t>
            </w:r>
          </w:p>
        </w:tc>
      </w:tr>
      <w:tr w:rsidR="00F46BA7" w:rsidRPr="009B6D47" w14:paraId="3AFADCBC" w14:textId="08206CC6"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0854DEFA" w14:textId="1B531546"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Post code: </w:t>
            </w:r>
          </w:p>
        </w:tc>
        <w:tc>
          <w:tcPr>
            <w:tcW w:w="2710" w:type="pct"/>
            <w:tcBorders>
              <w:top w:val="none" w:sz="0" w:space="0" w:color="auto"/>
              <w:bottom w:val="none" w:sz="0" w:space="0" w:color="auto"/>
              <w:right w:val="none" w:sz="0" w:space="0" w:color="auto"/>
            </w:tcBorders>
          </w:tcPr>
          <w:p w14:paraId="5EF98DEB" w14:textId="5D63DEDE"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41335</w:t>
            </w:r>
          </w:p>
        </w:tc>
      </w:tr>
      <w:tr w:rsidR="00F46BA7" w:rsidRPr="009B6D47" w14:paraId="36E6DE66" w14:textId="26C64DBC" w:rsidTr="001031B1">
        <w:tc>
          <w:tcPr>
            <w:cnfStyle w:val="001000000000" w:firstRow="0" w:lastRow="0" w:firstColumn="1" w:lastColumn="0" w:oddVBand="0" w:evenVBand="0" w:oddHBand="0" w:evenHBand="0" w:firstRowFirstColumn="0" w:firstRowLastColumn="0" w:lastRowFirstColumn="0" w:lastRowLastColumn="0"/>
            <w:tcW w:w="2290" w:type="pct"/>
          </w:tcPr>
          <w:p w14:paraId="44F2EFD0" w14:textId="77777777"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CEDEX:</w:t>
            </w:r>
          </w:p>
        </w:tc>
        <w:tc>
          <w:tcPr>
            <w:tcW w:w="2710" w:type="pct"/>
          </w:tcPr>
          <w:p w14:paraId="20A0E537" w14:textId="55543117" w:rsidR="00F46BA7" w:rsidRPr="009B6D47" w:rsidRDefault="00936F01"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w:t>
            </w:r>
          </w:p>
        </w:tc>
      </w:tr>
      <w:tr w:rsidR="00F46BA7" w:rsidRPr="009B6D47" w14:paraId="4CB297FF" w14:textId="57862022"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51EEAEBE" w14:textId="17CF58AE"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City: </w:t>
            </w:r>
          </w:p>
        </w:tc>
        <w:tc>
          <w:tcPr>
            <w:tcW w:w="2710" w:type="pct"/>
            <w:tcBorders>
              <w:top w:val="none" w:sz="0" w:space="0" w:color="auto"/>
              <w:bottom w:val="none" w:sz="0" w:space="0" w:color="auto"/>
              <w:right w:val="none" w:sz="0" w:space="0" w:color="auto"/>
            </w:tcBorders>
          </w:tcPr>
          <w:p w14:paraId="4F8B982F" w14:textId="0889BED7"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Larissa</w:t>
            </w:r>
          </w:p>
        </w:tc>
      </w:tr>
      <w:tr w:rsidR="00F46BA7" w:rsidRPr="009B6D47" w14:paraId="4E7FB94F" w14:textId="395A2921" w:rsidTr="001031B1">
        <w:tc>
          <w:tcPr>
            <w:cnfStyle w:val="001000000000" w:firstRow="0" w:lastRow="0" w:firstColumn="1" w:lastColumn="0" w:oddVBand="0" w:evenVBand="0" w:oddHBand="0" w:evenHBand="0" w:firstRowFirstColumn="0" w:firstRowLastColumn="0" w:lastRowFirstColumn="0" w:lastRowLastColumn="0"/>
            <w:tcW w:w="2290" w:type="pct"/>
          </w:tcPr>
          <w:p w14:paraId="7A7DFDD4" w14:textId="48BA956C"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Website: </w:t>
            </w:r>
          </w:p>
        </w:tc>
        <w:tc>
          <w:tcPr>
            <w:tcW w:w="2710" w:type="pct"/>
          </w:tcPr>
          <w:p w14:paraId="52E89999" w14:textId="39033251" w:rsidR="00F46BA7" w:rsidRPr="009B6D47" w:rsidRDefault="00B333E3"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hyperlink r:id="rId8" w:history="1">
              <w:r w:rsidR="00F46BA7" w:rsidRPr="009B6D47">
                <w:rPr>
                  <w:rStyle w:val="Hyperlink"/>
                  <w:rFonts w:ascii="Tahoma" w:hAnsi="Tahoma" w:cs="Tahoma"/>
                  <w:sz w:val="20"/>
                  <w:szCs w:val="20"/>
                </w:rPr>
                <w:t>www.entre.gr</w:t>
              </w:r>
            </w:hyperlink>
          </w:p>
        </w:tc>
      </w:tr>
      <w:tr w:rsidR="00F46BA7" w:rsidRPr="009B6D47" w14:paraId="1033C689" w14:textId="40596EC7"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14F4D8F4" w14:textId="591996E6"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E-mail: </w:t>
            </w:r>
          </w:p>
        </w:tc>
        <w:tc>
          <w:tcPr>
            <w:tcW w:w="2710" w:type="pct"/>
            <w:tcBorders>
              <w:top w:val="none" w:sz="0" w:space="0" w:color="auto"/>
              <w:bottom w:val="none" w:sz="0" w:space="0" w:color="auto"/>
              <w:right w:val="none" w:sz="0" w:space="0" w:color="auto"/>
            </w:tcBorders>
          </w:tcPr>
          <w:p w14:paraId="41FBAD39" w14:textId="45BEDC95" w:rsidR="00F46BA7" w:rsidRPr="009B6D47" w:rsidRDefault="00B333E3"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hyperlink r:id="rId9" w:history="1">
              <w:r w:rsidR="00F46BA7" w:rsidRPr="009B6D47">
                <w:rPr>
                  <w:rStyle w:val="Hyperlink"/>
                  <w:rFonts w:ascii="Tahoma" w:hAnsi="Tahoma" w:cs="Tahoma"/>
                  <w:sz w:val="20"/>
                  <w:szCs w:val="20"/>
                </w:rPr>
                <w:t>info@entre.gr</w:t>
              </w:r>
            </w:hyperlink>
          </w:p>
        </w:tc>
      </w:tr>
      <w:tr w:rsidR="00F46BA7" w:rsidRPr="009B6D47" w14:paraId="10F2E53C" w14:textId="6F3130E1" w:rsidTr="001031B1">
        <w:tc>
          <w:tcPr>
            <w:cnfStyle w:val="001000000000" w:firstRow="0" w:lastRow="0" w:firstColumn="1" w:lastColumn="0" w:oddVBand="0" w:evenVBand="0" w:oddHBand="0" w:evenHBand="0" w:firstRowFirstColumn="0" w:firstRowLastColumn="0" w:lastRowFirstColumn="0" w:lastRowLastColumn="0"/>
            <w:tcW w:w="2290" w:type="pct"/>
          </w:tcPr>
          <w:p w14:paraId="2D542A98" w14:textId="21ABBB29"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Telephone 1: </w:t>
            </w:r>
          </w:p>
        </w:tc>
        <w:tc>
          <w:tcPr>
            <w:tcW w:w="2710" w:type="pct"/>
          </w:tcPr>
          <w:p w14:paraId="4D2D2B63" w14:textId="5437CA71"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+30 2410 626 943</w:t>
            </w:r>
          </w:p>
        </w:tc>
      </w:tr>
      <w:tr w:rsidR="00F46BA7" w:rsidRPr="009B6D47" w14:paraId="2755E57B" w14:textId="58E65459"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5150E45F" w14:textId="77777777"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Telephone 2:</w:t>
            </w:r>
          </w:p>
        </w:tc>
        <w:tc>
          <w:tcPr>
            <w:tcW w:w="2710" w:type="pct"/>
            <w:tcBorders>
              <w:top w:val="none" w:sz="0" w:space="0" w:color="auto"/>
              <w:bottom w:val="none" w:sz="0" w:space="0" w:color="auto"/>
              <w:right w:val="none" w:sz="0" w:space="0" w:color="auto"/>
            </w:tcBorders>
          </w:tcPr>
          <w:p w14:paraId="173EBCF1" w14:textId="19EC111B" w:rsidR="00F46BA7" w:rsidRPr="009B6D47" w:rsidRDefault="00936F01"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w:t>
            </w:r>
          </w:p>
        </w:tc>
      </w:tr>
      <w:tr w:rsidR="00F46BA7" w:rsidRPr="009B6D47" w14:paraId="41931CA5" w14:textId="5CE31E86" w:rsidTr="001031B1">
        <w:tc>
          <w:tcPr>
            <w:cnfStyle w:val="001000000000" w:firstRow="0" w:lastRow="0" w:firstColumn="1" w:lastColumn="0" w:oddVBand="0" w:evenVBand="0" w:oddHBand="0" w:evenHBand="0" w:firstRowFirstColumn="0" w:firstRowLastColumn="0" w:lastRowFirstColumn="0" w:lastRowLastColumn="0"/>
            <w:tcW w:w="2290" w:type="pct"/>
          </w:tcPr>
          <w:p w14:paraId="255178C6" w14:textId="2C6B0717"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Fax: </w:t>
            </w:r>
          </w:p>
        </w:tc>
        <w:tc>
          <w:tcPr>
            <w:tcW w:w="2710" w:type="pct"/>
          </w:tcPr>
          <w:p w14:paraId="1016E4A2" w14:textId="20FBD061"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+30 2410 626 943</w:t>
            </w:r>
          </w:p>
        </w:tc>
      </w:tr>
    </w:tbl>
    <w:p w14:paraId="655DF2CF" w14:textId="77777777" w:rsidR="00906BF6" w:rsidRPr="009B6D47" w:rsidRDefault="00906BF6" w:rsidP="009B6D47">
      <w:pPr>
        <w:spacing w:after="120"/>
        <w:jc w:val="both"/>
        <w:rPr>
          <w:rFonts w:ascii="Tahoma" w:hAnsi="Tahoma" w:cs="Tahoma"/>
          <w:sz w:val="20"/>
          <w:szCs w:val="20"/>
        </w:rPr>
      </w:pPr>
    </w:p>
    <w:tbl>
      <w:tblPr>
        <w:tblStyle w:val="LightList-Accent4"/>
        <w:tblW w:w="5000" w:type="pct"/>
        <w:tblBorders>
          <w:insideH w:val="single" w:sz="4" w:space="0" w:color="auto"/>
          <w:insideV w:val="single" w:sz="4" w:space="0" w:color="auto"/>
        </w:tblBorders>
        <w:tblLook w:val="04A0" w:firstRow="1" w:lastRow="0" w:firstColumn="1" w:lastColumn="0" w:noHBand="0" w:noVBand="1"/>
      </w:tblPr>
      <w:tblGrid>
        <w:gridCol w:w="4643"/>
        <w:gridCol w:w="5495"/>
      </w:tblGrid>
      <w:tr w:rsidR="003A275F" w:rsidRPr="009B6D47" w14:paraId="68A5B6C5" w14:textId="77777777" w:rsidTr="00103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275B4CC" w14:textId="7AE54843" w:rsidR="003A275F" w:rsidRPr="009B6D47" w:rsidRDefault="003A275F" w:rsidP="009B6D47">
            <w:pPr>
              <w:spacing w:after="120"/>
              <w:jc w:val="both"/>
              <w:rPr>
                <w:rFonts w:ascii="Tahoma" w:hAnsi="Tahoma" w:cs="Tahoma"/>
                <w:sz w:val="22"/>
                <w:szCs w:val="22"/>
              </w:rPr>
            </w:pPr>
            <w:r w:rsidRPr="009B6D47">
              <w:rPr>
                <w:rFonts w:ascii="Tahoma" w:hAnsi="Tahoma" w:cs="Tahoma"/>
                <w:sz w:val="22"/>
                <w:szCs w:val="22"/>
              </w:rPr>
              <w:t>C.2.1.Profile</w:t>
            </w:r>
          </w:p>
        </w:tc>
      </w:tr>
      <w:tr w:rsidR="00F46BA7" w:rsidRPr="009B6D47" w14:paraId="5623C7F6" w14:textId="6FD455DF"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122FFDAE" w14:textId="53DE7A1C"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Type of Organisation: </w:t>
            </w:r>
          </w:p>
        </w:tc>
        <w:tc>
          <w:tcPr>
            <w:tcW w:w="2710" w:type="pct"/>
            <w:tcBorders>
              <w:top w:val="none" w:sz="0" w:space="0" w:color="auto"/>
              <w:bottom w:val="none" w:sz="0" w:space="0" w:color="auto"/>
              <w:right w:val="none" w:sz="0" w:space="0" w:color="auto"/>
            </w:tcBorders>
          </w:tcPr>
          <w:p w14:paraId="3FEF3C08" w14:textId="18FF6CED"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NGO</w:t>
            </w:r>
          </w:p>
        </w:tc>
      </w:tr>
      <w:tr w:rsidR="00F46BA7" w:rsidRPr="009B6D47" w14:paraId="65FC72A2" w14:textId="57DEC7A9" w:rsidTr="001031B1">
        <w:tc>
          <w:tcPr>
            <w:cnfStyle w:val="001000000000" w:firstRow="0" w:lastRow="0" w:firstColumn="1" w:lastColumn="0" w:oddVBand="0" w:evenVBand="0" w:oddHBand="0" w:evenHBand="0" w:firstRowFirstColumn="0" w:firstRowLastColumn="0" w:lastRowFirstColumn="0" w:lastRowLastColumn="0"/>
            <w:tcW w:w="2290" w:type="pct"/>
          </w:tcPr>
          <w:p w14:paraId="35BB1AB5" w14:textId="5A7EB264"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Is the partner organisation a public body? </w:t>
            </w:r>
          </w:p>
        </w:tc>
        <w:tc>
          <w:tcPr>
            <w:tcW w:w="2710" w:type="pct"/>
          </w:tcPr>
          <w:p w14:paraId="189E868C" w14:textId="498E9B18"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No - private</w:t>
            </w:r>
          </w:p>
        </w:tc>
      </w:tr>
      <w:tr w:rsidR="00F46BA7" w:rsidRPr="009B6D47" w14:paraId="00B720F2" w14:textId="149C6EC5"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20C6ABBC" w14:textId="2FE6A73A"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Is the partner organisation a non-profit? </w:t>
            </w:r>
          </w:p>
        </w:tc>
        <w:tc>
          <w:tcPr>
            <w:tcW w:w="2710" w:type="pct"/>
            <w:tcBorders>
              <w:top w:val="none" w:sz="0" w:space="0" w:color="auto"/>
              <w:bottom w:val="none" w:sz="0" w:space="0" w:color="auto"/>
              <w:right w:val="none" w:sz="0" w:space="0" w:color="auto"/>
            </w:tcBorders>
          </w:tcPr>
          <w:p w14:paraId="50524119" w14:textId="3EAA3AB5"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yes</w:t>
            </w:r>
          </w:p>
        </w:tc>
      </w:tr>
    </w:tbl>
    <w:p w14:paraId="49F0E8A6" w14:textId="77777777" w:rsidR="00906BF6" w:rsidRPr="009B6D47" w:rsidRDefault="00906BF6" w:rsidP="009B6D47">
      <w:pPr>
        <w:spacing w:after="120"/>
        <w:jc w:val="both"/>
        <w:rPr>
          <w:rFonts w:ascii="Tahoma" w:hAnsi="Tahoma" w:cs="Tahoma"/>
          <w:sz w:val="20"/>
          <w:szCs w:val="20"/>
        </w:rPr>
      </w:pPr>
    </w:p>
    <w:tbl>
      <w:tblPr>
        <w:tblStyle w:val="LightList-Accent4"/>
        <w:tblW w:w="5000" w:type="pct"/>
        <w:tblLook w:val="04A0" w:firstRow="1" w:lastRow="0" w:firstColumn="1" w:lastColumn="0" w:noHBand="0" w:noVBand="1"/>
      </w:tblPr>
      <w:tblGrid>
        <w:gridCol w:w="10138"/>
      </w:tblGrid>
      <w:tr w:rsidR="00F46BA7" w:rsidRPr="009B6D47" w14:paraId="097CA5E3" w14:textId="77777777" w:rsidTr="00F93D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775B3B9" w14:textId="4B7D0242" w:rsidR="00F46BA7" w:rsidRPr="009B6D47" w:rsidRDefault="009A2A66" w:rsidP="009B6D47">
            <w:pPr>
              <w:spacing w:after="120"/>
              <w:jc w:val="both"/>
              <w:rPr>
                <w:rFonts w:ascii="Tahoma" w:hAnsi="Tahoma" w:cs="Tahoma"/>
                <w:sz w:val="22"/>
                <w:szCs w:val="22"/>
              </w:rPr>
            </w:pPr>
            <w:r w:rsidRPr="009B6D47">
              <w:rPr>
                <w:rFonts w:ascii="Tahoma" w:hAnsi="Tahoma" w:cs="Tahoma"/>
                <w:sz w:val="22"/>
                <w:szCs w:val="22"/>
              </w:rPr>
              <w:t xml:space="preserve">C.2.2. Background and Experience </w:t>
            </w:r>
          </w:p>
        </w:tc>
      </w:tr>
      <w:tr w:rsidR="00F46BA7" w:rsidRPr="009B6D47" w14:paraId="00CDB706" w14:textId="77777777" w:rsidTr="00F93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DF4BB9A" w14:textId="77777777"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Please briefly present the partner organisation (e.g. its type, size, scope of work, areas of specific expertise, specific social context and, if relevant, the quality system used):</w:t>
            </w:r>
          </w:p>
        </w:tc>
      </w:tr>
      <w:tr w:rsidR="00F46BA7" w:rsidRPr="009B6D47" w14:paraId="7FCDD2CB" w14:textId="77777777" w:rsidTr="00F93DE3">
        <w:tc>
          <w:tcPr>
            <w:cnfStyle w:val="001000000000" w:firstRow="0" w:lastRow="0" w:firstColumn="1" w:lastColumn="0" w:oddVBand="0" w:evenVBand="0" w:oddHBand="0" w:evenHBand="0" w:firstRowFirstColumn="0" w:firstRowLastColumn="0" w:lastRowFirstColumn="0" w:lastRowLastColumn="0"/>
            <w:tcW w:w="5000" w:type="pct"/>
          </w:tcPr>
          <w:p w14:paraId="6EF31DDE" w14:textId="77777777" w:rsidR="00F46BA7" w:rsidRPr="009B6D47" w:rsidRDefault="00F46BA7" w:rsidP="009B6D47">
            <w:pPr>
              <w:spacing w:after="120"/>
              <w:jc w:val="both"/>
              <w:rPr>
                <w:rFonts w:ascii="Tahoma" w:hAnsi="Tahoma" w:cs="Tahoma"/>
                <w:sz w:val="20"/>
                <w:szCs w:val="20"/>
              </w:rPr>
            </w:pPr>
          </w:p>
        </w:tc>
      </w:tr>
      <w:tr w:rsidR="00F46BA7" w:rsidRPr="009B6D47" w14:paraId="66EA381C" w14:textId="77777777" w:rsidTr="009B6D47">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5000" w:type="pct"/>
          </w:tcPr>
          <w:p w14:paraId="77056622" w14:textId="28EA222B"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The Institute of Entrepreneurship Development (</w:t>
            </w:r>
            <w:proofErr w:type="spellStart"/>
            <w:r w:rsidRPr="009B6D47">
              <w:rPr>
                <w:rFonts w:ascii="Tahoma" w:hAnsi="Tahoma" w:cs="Tahoma"/>
                <w:b w:val="0"/>
                <w:sz w:val="20"/>
                <w:szCs w:val="20"/>
                <w:lang w:val="en-US"/>
              </w:rPr>
              <w:t>iED</w:t>
            </w:r>
            <w:proofErr w:type="spellEnd"/>
            <w:r w:rsidRPr="009B6D47">
              <w:rPr>
                <w:rFonts w:ascii="Tahoma" w:hAnsi="Tahoma" w:cs="Tahoma"/>
                <w:b w:val="0"/>
                <w:sz w:val="20"/>
                <w:szCs w:val="20"/>
                <w:lang w:val="en-US"/>
              </w:rPr>
              <w:t>) is a Greek NGO committed to the promotion of innovation and the enhancing of the spirit of entrepreneurship.</w:t>
            </w:r>
            <w:r w:rsidR="009B6D47" w:rsidRPr="009B6D47">
              <w:rPr>
                <w:rFonts w:ascii="Tahoma" w:hAnsi="Tahoma" w:cs="Tahoma"/>
                <w:b w:val="0"/>
                <w:sz w:val="20"/>
                <w:szCs w:val="20"/>
                <w:lang w:val="en-US"/>
              </w:rPr>
              <w:t xml:space="preserve"> </w:t>
            </w:r>
            <w:r w:rsidRPr="009B6D47">
              <w:rPr>
                <w:rFonts w:ascii="Tahoma" w:hAnsi="Tahoma" w:cs="Tahoma"/>
                <w:b w:val="0"/>
                <w:sz w:val="20"/>
                <w:szCs w:val="20"/>
                <w:lang w:val="en-US"/>
              </w:rPr>
              <w:t xml:space="preserve">By recognizing entrepreneurship as a crucial factor for the development and cohesion of societies, we develop research and are in a position to provide innovative solutions that facilitate the growth of healthy entrepreneurship and promote employment. </w:t>
            </w:r>
          </w:p>
          <w:p w14:paraId="252C0EF4"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In order to achieve our goal, we adopt an anthropocentric approach and cooperate with social, academic and business partners from Greece and abroad, aiming at producing and transferring know how, promoting entrepreneurial culture and enhancing the effectiveness and viability of enterprises.</w:t>
            </w:r>
          </w:p>
          <w:p w14:paraId="39209F98" w14:textId="77777777" w:rsidR="009B6D47" w:rsidRPr="009B6D47" w:rsidRDefault="009B6D47"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 xml:space="preserve">In our ten year long activation, we have participated among others in the planning, implementation and evaluation of more than 100 National and European projects, something which gave us a unique insight in the practical aspects of implementing large scale co-funded projects and also provided us with an extremely wide </w:t>
            </w:r>
            <w:r w:rsidRPr="009B6D47">
              <w:rPr>
                <w:rFonts w:ascii="Tahoma" w:hAnsi="Tahoma" w:cs="Tahoma"/>
                <w:b w:val="0"/>
                <w:sz w:val="20"/>
                <w:szCs w:val="20"/>
                <w:lang w:val="en-US"/>
              </w:rPr>
              <w:lastRenderedPageBreak/>
              <w:t xml:space="preserve">network of collaborating organizations from both Greece and abroad. </w:t>
            </w:r>
          </w:p>
          <w:p w14:paraId="339751DA" w14:textId="77777777" w:rsidR="009B6D47" w:rsidRPr="009B6D47" w:rsidRDefault="009B6D47"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Our participation in the aforementioned projects gave us also the opportunity to produce and collect a large number of innovative tools and products on all aspects of entrepreneurship and lifelong learning, available to be further processed and utilized by any other interested organization.</w:t>
            </w:r>
          </w:p>
          <w:p w14:paraId="6D7B0E6D" w14:textId="79214A9D"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 xml:space="preserve">Since 2005, the year of establishment of </w:t>
            </w:r>
            <w:proofErr w:type="spellStart"/>
            <w:r w:rsidRPr="009B6D47">
              <w:rPr>
                <w:rFonts w:ascii="Tahoma" w:hAnsi="Tahoma" w:cs="Tahoma"/>
                <w:b w:val="0"/>
                <w:sz w:val="20"/>
                <w:szCs w:val="20"/>
                <w:lang w:val="en-US"/>
              </w:rPr>
              <w:t>iED</w:t>
            </w:r>
            <w:proofErr w:type="spellEnd"/>
            <w:r w:rsidRPr="009B6D47">
              <w:rPr>
                <w:rFonts w:ascii="Tahoma" w:hAnsi="Tahoma" w:cs="Tahoma"/>
                <w:b w:val="0"/>
                <w:sz w:val="20"/>
                <w:szCs w:val="20"/>
                <w:lang w:val="en-US"/>
              </w:rPr>
              <w:t xml:space="preserve">, we have been oriented towards that direction and have implemented a wealth of actions and initiatives, which have made us a highly specialized organization in the following indicative </w:t>
            </w:r>
            <w:r w:rsidRPr="008E1F5F">
              <w:rPr>
                <w:rFonts w:ascii="Tahoma" w:hAnsi="Tahoma" w:cs="Tahoma"/>
                <w:b w:val="0"/>
                <w:sz w:val="20"/>
                <w:szCs w:val="20"/>
                <w:u w:val="single"/>
                <w:lang w:val="en-US"/>
              </w:rPr>
              <w:t>fields of expertise</w:t>
            </w:r>
            <w:r w:rsidRPr="009B6D47">
              <w:rPr>
                <w:rFonts w:ascii="Tahoma" w:hAnsi="Tahoma" w:cs="Tahoma"/>
                <w:b w:val="0"/>
                <w:sz w:val="20"/>
                <w:szCs w:val="20"/>
                <w:lang w:val="en-US"/>
              </w:rPr>
              <w:t>:</w:t>
            </w:r>
          </w:p>
          <w:p w14:paraId="19CCD56F" w14:textId="77777777" w:rsidR="001031B1" w:rsidRPr="009B6D47" w:rsidRDefault="001031B1" w:rsidP="009B6D47">
            <w:pPr>
              <w:pStyle w:val="ListParagraph"/>
              <w:numPr>
                <w:ilvl w:val="0"/>
                <w:numId w:val="3"/>
              </w:numPr>
              <w:tabs>
                <w:tab w:val="left" w:pos="3649"/>
                <w:tab w:val="left" w:pos="5349"/>
                <w:tab w:val="left" w:pos="7992"/>
                <w:tab w:val="left" w:pos="9409"/>
                <w:tab w:val="left" w:pos="10778"/>
              </w:tabs>
              <w:spacing w:after="120"/>
              <w:jc w:val="both"/>
              <w:rPr>
                <w:rFonts w:ascii="Tahoma" w:hAnsi="Tahoma" w:cs="Tahoma"/>
                <w:sz w:val="20"/>
                <w:szCs w:val="20"/>
                <w:lang w:val="en-US"/>
              </w:rPr>
            </w:pPr>
            <w:r w:rsidRPr="009B6D47">
              <w:rPr>
                <w:rFonts w:ascii="Tahoma" w:hAnsi="Tahoma" w:cs="Tahoma"/>
                <w:sz w:val="20"/>
                <w:szCs w:val="20"/>
                <w:lang w:val="en-US"/>
              </w:rPr>
              <w:t>Entrepreneurship</w:t>
            </w:r>
          </w:p>
          <w:p w14:paraId="6224C69C"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Innovation, on-going consultancy, support and strategic visioning that all lead to the enhancing of the spirit of entrepreneurship.</w:t>
            </w:r>
          </w:p>
          <w:p w14:paraId="4799B3C3" w14:textId="77777777" w:rsidR="001031B1" w:rsidRPr="009B6D47" w:rsidRDefault="001031B1" w:rsidP="009B6D47">
            <w:pPr>
              <w:pStyle w:val="ListParagraph"/>
              <w:numPr>
                <w:ilvl w:val="0"/>
                <w:numId w:val="3"/>
              </w:numPr>
              <w:tabs>
                <w:tab w:val="left" w:pos="3649"/>
                <w:tab w:val="left" w:pos="5349"/>
                <w:tab w:val="left" w:pos="7992"/>
                <w:tab w:val="left" w:pos="9409"/>
                <w:tab w:val="left" w:pos="10778"/>
              </w:tabs>
              <w:spacing w:after="120"/>
              <w:jc w:val="both"/>
              <w:rPr>
                <w:rFonts w:ascii="Tahoma" w:hAnsi="Tahoma" w:cs="Tahoma"/>
                <w:sz w:val="20"/>
                <w:szCs w:val="20"/>
                <w:lang w:val="en-US"/>
              </w:rPr>
            </w:pPr>
            <w:r w:rsidRPr="009B6D47">
              <w:rPr>
                <w:rFonts w:ascii="Tahoma" w:hAnsi="Tahoma" w:cs="Tahoma"/>
                <w:sz w:val="20"/>
                <w:szCs w:val="20"/>
                <w:lang w:val="en-US"/>
              </w:rPr>
              <w:t>Education and training</w:t>
            </w:r>
          </w:p>
          <w:p w14:paraId="6E921063"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Diagnosing the educational and training needs of individuals and groups, developing of training curricula and delivery of customized training courses.</w:t>
            </w:r>
          </w:p>
          <w:p w14:paraId="2836E20D" w14:textId="77777777" w:rsidR="001031B1" w:rsidRPr="009B6D47" w:rsidRDefault="001031B1" w:rsidP="009B6D47">
            <w:pPr>
              <w:pStyle w:val="ListParagraph"/>
              <w:numPr>
                <w:ilvl w:val="0"/>
                <w:numId w:val="3"/>
              </w:numPr>
              <w:tabs>
                <w:tab w:val="left" w:pos="3649"/>
                <w:tab w:val="left" w:pos="5349"/>
                <w:tab w:val="left" w:pos="7992"/>
                <w:tab w:val="left" w:pos="9409"/>
                <w:tab w:val="left" w:pos="10778"/>
              </w:tabs>
              <w:spacing w:after="120"/>
              <w:jc w:val="both"/>
              <w:rPr>
                <w:rFonts w:ascii="Tahoma" w:hAnsi="Tahoma" w:cs="Tahoma"/>
                <w:sz w:val="20"/>
                <w:szCs w:val="20"/>
                <w:lang w:val="en-US"/>
              </w:rPr>
            </w:pPr>
            <w:r w:rsidRPr="009B6D47">
              <w:rPr>
                <w:rFonts w:ascii="Tahoma" w:hAnsi="Tahoma" w:cs="Tahoma"/>
                <w:sz w:val="20"/>
                <w:szCs w:val="20"/>
                <w:lang w:val="en-US"/>
              </w:rPr>
              <w:t>Employment and social inclusion</w:t>
            </w:r>
          </w:p>
          <w:p w14:paraId="5C8AD2EE"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Identifying skills gaps, cultivating necessary skills and dexterities for successful labor market inclusion, developing professional profiles, investing in comprehensive career guidance and lifelong consultancy.</w:t>
            </w:r>
          </w:p>
          <w:p w14:paraId="047B8496" w14:textId="77777777" w:rsidR="001031B1" w:rsidRPr="009B6D47" w:rsidRDefault="001031B1" w:rsidP="009B6D47">
            <w:pPr>
              <w:pStyle w:val="ListParagraph"/>
              <w:numPr>
                <w:ilvl w:val="0"/>
                <w:numId w:val="3"/>
              </w:numPr>
              <w:tabs>
                <w:tab w:val="left" w:pos="3649"/>
                <w:tab w:val="left" w:pos="5349"/>
                <w:tab w:val="left" w:pos="7992"/>
                <w:tab w:val="left" w:pos="9409"/>
                <w:tab w:val="left" w:pos="10778"/>
              </w:tabs>
              <w:spacing w:after="120"/>
              <w:jc w:val="both"/>
              <w:rPr>
                <w:rFonts w:ascii="Tahoma" w:hAnsi="Tahoma" w:cs="Tahoma"/>
                <w:sz w:val="20"/>
                <w:szCs w:val="20"/>
                <w:lang w:val="en-US"/>
              </w:rPr>
            </w:pPr>
            <w:r w:rsidRPr="009B6D47">
              <w:rPr>
                <w:rFonts w:ascii="Tahoma" w:hAnsi="Tahoma" w:cs="Tahoma"/>
                <w:sz w:val="20"/>
                <w:szCs w:val="20"/>
                <w:lang w:val="en-US"/>
              </w:rPr>
              <w:t xml:space="preserve">Regional Development </w:t>
            </w:r>
          </w:p>
          <w:p w14:paraId="119A274A"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Measures targeted at local and regional development through the mapping of available resources and the maximizing of their potential.</w:t>
            </w:r>
          </w:p>
          <w:p w14:paraId="387CAED5" w14:textId="77777777" w:rsidR="001031B1" w:rsidRPr="009B6D47" w:rsidRDefault="001031B1" w:rsidP="009B6D47">
            <w:pPr>
              <w:pStyle w:val="ListParagraph"/>
              <w:numPr>
                <w:ilvl w:val="0"/>
                <w:numId w:val="3"/>
              </w:numPr>
              <w:tabs>
                <w:tab w:val="left" w:pos="3649"/>
                <w:tab w:val="left" w:pos="5349"/>
                <w:tab w:val="left" w:pos="7992"/>
                <w:tab w:val="left" w:pos="9409"/>
                <w:tab w:val="left" w:pos="10778"/>
              </w:tabs>
              <w:spacing w:after="120"/>
              <w:jc w:val="both"/>
              <w:rPr>
                <w:rFonts w:ascii="Tahoma" w:hAnsi="Tahoma" w:cs="Tahoma"/>
                <w:sz w:val="20"/>
                <w:szCs w:val="20"/>
                <w:lang w:val="en-US"/>
              </w:rPr>
            </w:pPr>
            <w:r w:rsidRPr="009B6D47">
              <w:rPr>
                <w:rFonts w:ascii="Tahoma" w:hAnsi="Tahoma" w:cs="Tahoma"/>
                <w:sz w:val="20"/>
                <w:szCs w:val="20"/>
                <w:lang w:val="en-US"/>
              </w:rPr>
              <w:t>E-learning</w:t>
            </w:r>
          </w:p>
          <w:p w14:paraId="224BE3D8"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Learning design and development, online applications, custom learning solutions and placing education and training in a virtual environment.</w:t>
            </w:r>
          </w:p>
          <w:p w14:paraId="7CEC15F4" w14:textId="77777777" w:rsidR="001031B1" w:rsidRPr="009B6D47" w:rsidRDefault="001031B1" w:rsidP="009B6D47">
            <w:pPr>
              <w:pStyle w:val="ListParagraph"/>
              <w:numPr>
                <w:ilvl w:val="0"/>
                <w:numId w:val="3"/>
              </w:numPr>
              <w:tabs>
                <w:tab w:val="left" w:pos="3649"/>
                <w:tab w:val="left" w:pos="5349"/>
                <w:tab w:val="left" w:pos="7992"/>
                <w:tab w:val="left" w:pos="9409"/>
                <w:tab w:val="left" w:pos="10778"/>
              </w:tabs>
              <w:spacing w:after="120"/>
              <w:jc w:val="both"/>
              <w:rPr>
                <w:rFonts w:ascii="Tahoma" w:hAnsi="Tahoma" w:cs="Tahoma"/>
                <w:sz w:val="20"/>
                <w:szCs w:val="20"/>
                <w:lang w:val="en-US"/>
              </w:rPr>
            </w:pPr>
            <w:r w:rsidRPr="009B6D47">
              <w:rPr>
                <w:rFonts w:ascii="Tahoma" w:hAnsi="Tahoma" w:cs="Tahoma"/>
                <w:sz w:val="20"/>
                <w:szCs w:val="20"/>
                <w:lang w:val="en-US"/>
              </w:rPr>
              <w:t>Youth</w:t>
            </w:r>
          </w:p>
          <w:p w14:paraId="0813246F"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Facilitating youth inclusion and participation in all walks of life.</w:t>
            </w:r>
          </w:p>
          <w:p w14:paraId="259F1D0A" w14:textId="77777777" w:rsidR="001031B1" w:rsidRPr="009B6D47" w:rsidRDefault="001031B1" w:rsidP="009B6D47">
            <w:pPr>
              <w:pStyle w:val="ListParagraph"/>
              <w:numPr>
                <w:ilvl w:val="0"/>
                <w:numId w:val="3"/>
              </w:numPr>
              <w:tabs>
                <w:tab w:val="left" w:pos="3649"/>
                <w:tab w:val="left" w:pos="5349"/>
                <w:tab w:val="left" w:pos="7992"/>
                <w:tab w:val="left" w:pos="9409"/>
                <w:tab w:val="left" w:pos="10778"/>
              </w:tabs>
              <w:spacing w:after="120"/>
              <w:jc w:val="both"/>
              <w:rPr>
                <w:rFonts w:ascii="Tahoma" w:hAnsi="Tahoma" w:cs="Tahoma"/>
                <w:sz w:val="20"/>
                <w:szCs w:val="20"/>
                <w:lang w:val="en-US"/>
              </w:rPr>
            </w:pPr>
            <w:r w:rsidRPr="009B6D47">
              <w:rPr>
                <w:rFonts w:ascii="Tahoma" w:hAnsi="Tahoma" w:cs="Tahoma"/>
                <w:sz w:val="20"/>
                <w:szCs w:val="20"/>
                <w:lang w:val="en-US"/>
              </w:rPr>
              <w:t xml:space="preserve">SMEs </w:t>
            </w:r>
          </w:p>
          <w:p w14:paraId="24E565BC" w14:textId="6429E086"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Start-up assistance, reliable business guidance through all stages of operation and custom made training solutions enhance the viability and potential of SMEs</w:t>
            </w:r>
          </w:p>
          <w:p w14:paraId="05B05152"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p>
          <w:p w14:paraId="2C3A52C1"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 xml:space="preserve">Here at </w:t>
            </w:r>
            <w:proofErr w:type="spellStart"/>
            <w:r w:rsidRPr="009B6D47">
              <w:rPr>
                <w:rFonts w:ascii="Tahoma" w:hAnsi="Tahoma" w:cs="Tahoma"/>
                <w:b w:val="0"/>
                <w:sz w:val="20"/>
                <w:szCs w:val="20"/>
                <w:lang w:val="en-US"/>
              </w:rPr>
              <w:t>iED</w:t>
            </w:r>
            <w:proofErr w:type="spellEnd"/>
            <w:r w:rsidRPr="009B6D47">
              <w:rPr>
                <w:rFonts w:ascii="Tahoma" w:hAnsi="Tahoma" w:cs="Tahoma"/>
                <w:b w:val="0"/>
                <w:sz w:val="20"/>
                <w:szCs w:val="20"/>
                <w:lang w:val="en-US"/>
              </w:rPr>
              <w:t xml:space="preserve"> we provide the following integrated, custom-made </w:t>
            </w:r>
            <w:r w:rsidRPr="008E1F5F">
              <w:rPr>
                <w:rFonts w:ascii="Tahoma" w:hAnsi="Tahoma" w:cs="Tahoma"/>
                <w:b w:val="0"/>
                <w:sz w:val="20"/>
                <w:szCs w:val="20"/>
                <w:u w:val="single"/>
                <w:lang w:val="en-US"/>
              </w:rPr>
              <w:t>services</w:t>
            </w:r>
            <w:r w:rsidRPr="009B6D47">
              <w:rPr>
                <w:rFonts w:ascii="Tahoma" w:hAnsi="Tahoma" w:cs="Tahoma"/>
                <w:b w:val="0"/>
                <w:sz w:val="20"/>
                <w:szCs w:val="20"/>
                <w:lang w:val="en-US"/>
              </w:rPr>
              <w:t xml:space="preserve"> to our target groups:</w:t>
            </w:r>
          </w:p>
          <w:p w14:paraId="54858F47" w14:textId="6A2308A1" w:rsidR="001031B1" w:rsidRPr="009B6D47" w:rsidRDefault="001031B1" w:rsidP="009B6D47">
            <w:pPr>
              <w:tabs>
                <w:tab w:val="left" w:pos="3649"/>
                <w:tab w:val="left" w:pos="5349"/>
                <w:tab w:val="left" w:pos="7992"/>
                <w:tab w:val="left" w:pos="9409"/>
                <w:tab w:val="left" w:pos="10778"/>
              </w:tabs>
              <w:spacing w:after="120"/>
              <w:ind w:left="720"/>
              <w:jc w:val="both"/>
              <w:rPr>
                <w:rFonts w:ascii="Tahoma" w:hAnsi="Tahoma" w:cs="Tahoma"/>
                <w:b w:val="0"/>
                <w:sz w:val="20"/>
                <w:szCs w:val="20"/>
                <w:lang w:val="en-US"/>
              </w:rPr>
            </w:pPr>
            <w:r w:rsidRPr="009B6D47">
              <w:rPr>
                <w:rFonts w:ascii="Tahoma" w:hAnsi="Tahoma" w:cs="Tahoma"/>
                <w:b w:val="0"/>
                <w:sz w:val="20"/>
                <w:szCs w:val="20"/>
                <w:lang w:val="en-US"/>
              </w:rPr>
              <w:t>1. Business consulting &amp; support</w:t>
            </w:r>
          </w:p>
          <w:p w14:paraId="22D6767A" w14:textId="77777777" w:rsidR="001031B1" w:rsidRPr="009B6D47" w:rsidRDefault="001031B1" w:rsidP="009B6D47">
            <w:pPr>
              <w:tabs>
                <w:tab w:val="left" w:pos="3649"/>
                <w:tab w:val="left" w:pos="5349"/>
                <w:tab w:val="left" w:pos="7992"/>
                <w:tab w:val="left" w:pos="9409"/>
                <w:tab w:val="left" w:pos="10778"/>
              </w:tabs>
              <w:spacing w:after="120"/>
              <w:ind w:left="720"/>
              <w:jc w:val="both"/>
              <w:rPr>
                <w:rFonts w:ascii="Tahoma" w:hAnsi="Tahoma" w:cs="Tahoma"/>
                <w:b w:val="0"/>
                <w:sz w:val="20"/>
                <w:szCs w:val="20"/>
                <w:lang w:val="en-US"/>
              </w:rPr>
            </w:pPr>
            <w:r w:rsidRPr="009B6D47">
              <w:rPr>
                <w:rFonts w:ascii="Tahoma" w:hAnsi="Tahoma" w:cs="Tahoma"/>
                <w:b w:val="0"/>
                <w:sz w:val="20"/>
                <w:szCs w:val="20"/>
                <w:lang w:val="en-US"/>
              </w:rPr>
              <w:t>2. Improvement and certification of professional skills</w:t>
            </w:r>
          </w:p>
          <w:p w14:paraId="188BFE70" w14:textId="4C405E5A" w:rsidR="001031B1" w:rsidRPr="009B6D47" w:rsidRDefault="001031B1" w:rsidP="009B6D47">
            <w:pPr>
              <w:tabs>
                <w:tab w:val="left" w:pos="3649"/>
                <w:tab w:val="left" w:pos="5349"/>
                <w:tab w:val="left" w:pos="7992"/>
                <w:tab w:val="left" w:pos="9409"/>
                <w:tab w:val="left" w:pos="10778"/>
              </w:tabs>
              <w:spacing w:after="120"/>
              <w:ind w:left="720"/>
              <w:jc w:val="both"/>
              <w:rPr>
                <w:rFonts w:ascii="Tahoma" w:hAnsi="Tahoma" w:cs="Tahoma"/>
                <w:b w:val="0"/>
                <w:sz w:val="20"/>
                <w:szCs w:val="20"/>
                <w:lang w:val="en-US"/>
              </w:rPr>
            </w:pPr>
            <w:r w:rsidRPr="009B6D47">
              <w:rPr>
                <w:rFonts w:ascii="Tahoma" w:hAnsi="Tahoma" w:cs="Tahoma"/>
                <w:b w:val="0"/>
                <w:sz w:val="20"/>
                <w:szCs w:val="20"/>
                <w:lang w:val="en-US"/>
              </w:rPr>
              <w:t xml:space="preserve">3. Organizational support </w:t>
            </w:r>
            <w:r w:rsidR="009B6D47" w:rsidRPr="009B6D47">
              <w:rPr>
                <w:rFonts w:ascii="Tahoma" w:hAnsi="Tahoma" w:cs="Tahoma"/>
                <w:b w:val="0"/>
                <w:sz w:val="20"/>
                <w:szCs w:val="20"/>
                <w:lang w:val="en-US"/>
              </w:rPr>
              <w:t xml:space="preserve">&amp; production and transfer of </w:t>
            </w:r>
            <w:r w:rsidRPr="009B6D47">
              <w:rPr>
                <w:rFonts w:ascii="Tahoma" w:hAnsi="Tahoma" w:cs="Tahoma"/>
                <w:b w:val="0"/>
                <w:sz w:val="20"/>
                <w:szCs w:val="20"/>
                <w:lang w:val="en-US"/>
              </w:rPr>
              <w:t>innovation and know-how</w:t>
            </w:r>
          </w:p>
          <w:p w14:paraId="4DACD98A" w14:textId="77777777" w:rsidR="001031B1" w:rsidRPr="009B6D47" w:rsidRDefault="001031B1" w:rsidP="009B6D47">
            <w:pPr>
              <w:tabs>
                <w:tab w:val="left" w:pos="3649"/>
                <w:tab w:val="left" w:pos="5349"/>
                <w:tab w:val="left" w:pos="7992"/>
                <w:tab w:val="left" w:pos="9409"/>
                <w:tab w:val="left" w:pos="10778"/>
              </w:tabs>
              <w:spacing w:after="120"/>
              <w:ind w:left="720"/>
              <w:jc w:val="both"/>
              <w:rPr>
                <w:rFonts w:ascii="Tahoma" w:hAnsi="Tahoma" w:cs="Tahoma"/>
                <w:b w:val="0"/>
                <w:sz w:val="20"/>
                <w:szCs w:val="20"/>
                <w:lang w:val="en-US"/>
              </w:rPr>
            </w:pPr>
            <w:r w:rsidRPr="009B6D47">
              <w:rPr>
                <w:rFonts w:ascii="Tahoma" w:hAnsi="Tahoma" w:cs="Tahoma"/>
                <w:b w:val="0"/>
                <w:sz w:val="20"/>
                <w:szCs w:val="20"/>
                <w:lang w:val="en-US"/>
              </w:rPr>
              <w:t>4. Project planning, submission and management</w:t>
            </w:r>
          </w:p>
          <w:p w14:paraId="161CB8CC" w14:textId="0593CC15" w:rsidR="00F46BA7" w:rsidRPr="009B6D47" w:rsidRDefault="001031B1" w:rsidP="009B6D47">
            <w:pPr>
              <w:tabs>
                <w:tab w:val="left" w:pos="3649"/>
                <w:tab w:val="left" w:pos="5349"/>
                <w:tab w:val="left" w:pos="7992"/>
                <w:tab w:val="left" w:pos="9409"/>
                <w:tab w:val="left" w:pos="10778"/>
              </w:tabs>
              <w:spacing w:after="120"/>
              <w:ind w:left="720"/>
              <w:jc w:val="both"/>
              <w:rPr>
                <w:rFonts w:ascii="Tahoma" w:hAnsi="Tahoma" w:cs="Tahoma"/>
                <w:b w:val="0"/>
                <w:sz w:val="20"/>
                <w:szCs w:val="20"/>
                <w:lang w:val="en-US"/>
              </w:rPr>
            </w:pPr>
            <w:r w:rsidRPr="009B6D47">
              <w:rPr>
                <w:rFonts w:ascii="Tahoma" w:hAnsi="Tahoma" w:cs="Tahoma"/>
                <w:b w:val="0"/>
                <w:sz w:val="20"/>
                <w:szCs w:val="20"/>
                <w:lang w:val="en-US"/>
              </w:rPr>
              <w:t>5. Information technology applications to facilitate learnin</w:t>
            </w:r>
            <w:r w:rsidR="009B6D47" w:rsidRPr="009B6D47">
              <w:rPr>
                <w:rFonts w:ascii="Tahoma" w:hAnsi="Tahoma" w:cs="Tahoma"/>
                <w:b w:val="0"/>
                <w:sz w:val="20"/>
                <w:szCs w:val="20"/>
                <w:lang w:val="en-US"/>
              </w:rPr>
              <w:t>g and entrepreneurial processes</w:t>
            </w:r>
          </w:p>
        </w:tc>
      </w:tr>
      <w:tr w:rsidR="00F46BA7" w:rsidRPr="009B6D47" w14:paraId="34649810" w14:textId="77777777" w:rsidTr="00F93DE3">
        <w:trPr>
          <w:trHeight w:val="405"/>
        </w:trPr>
        <w:tc>
          <w:tcPr>
            <w:cnfStyle w:val="001000000000" w:firstRow="0" w:lastRow="0" w:firstColumn="1" w:lastColumn="0" w:oddVBand="0" w:evenVBand="0" w:oddHBand="0" w:evenHBand="0" w:firstRowFirstColumn="0" w:firstRowLastColumn="0" w:lastRowFirstColumn="0" w:lastRowLastColumn="0"/>
            <w:tcW w:w="5000" w:type="pct"/>
          </w:tcPr>
          <w:p w14:paraId="4E8A8D89" w14:textId="77777777" w:rsidR="00F46BA7" w:rsidRPr="009B6D47" w:rsidRDefault="00F46BA7" w:rsidP="009B6D47">
            <w:pPr>
              <w:spacing w:after="120"/>
              <w:jc w:val="both"/>
              <w:rPr>
                <w:rFonts w:ascii="Tahoma" w:hAnsi="Tahoma" w:cs="Tahoma"/>
                <w:sz w:val="20"/>
                <w:szCs w:val="20"/>
              </w:rPr>
            </w:pPr>
          </w:p>
        </w:tc>
      </w:tr>
      <w:tr w:rsidR="00F46BA7" w:rsidRPr="009B6D47" w14:paraId="00010D14" w14:textId="77777777" w:rsidTr="00F93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22A68BE" w14:textId="77777777"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What are the activities and experience of the partner organisation in the areas relevant for this project? What are the skills and/or expertise of key persons involved in this project?</w:t>
            </w:r>
          </w:p>
        </w:tc>
      </w:tr>
      <w:tr w:rsidR="00F46BA7" w:rsidRPr="009B6D47" w14:paraId="40CEB183" w14:textId="77777777" w:rsidTr="00F93DE3">
        <w:tc>
          <w:tcPr>
            <w:cnfStyle w:val="001000000000" w:firstRow="0" w:lastRow="0" w:firstColumn="1" w:lastColumn="0" w:oddVBand="0" w:evenVBand="0" w:oddHBand="0" w:evenHBand="0" w:firstRowFirstColumn="0" w:firstRowLastColumn="0" w:lastRowFirstColumn="0" w:lastRowLastColumn="0"/>
            <w:tcW w:w="5000" w:type="pct"/>
          </w:tcPr>
          <w:p w14:paraId="435F79C1" w14:textId="77777777" w:rsidR="00F46BA7" w:rsidRPr="009B6D47" w:rsidRDefault="00F46BA7" w:rsidP="009B6D47">
            <w:pPr>
              <w:spacing w:after="120"/>
              <w:jc w:val="both"/>
              <w:rPr>
                <w:rFonts w:ascii="Tahoma" w:hAnsi="Tahoma" w:cs="Tahoma"/>
                <w:sz w:val="20"/>
                <w:szCs w:val="20"/>
              </w:rPr>
            </w:pPr>
          </w:p>
        </w:tc>
      </w:tr>
      <w:tr w:rsidR="00F46BA7" w:rsidRPr="009B6D47" w14:paraId="53A3244D" w14:textId="77777777" w:rsidTr="00F93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47CD278" w14:textId="77777777" w:rsidR="00F46BA7" w:rsidRPr="009B6D47" w:rsidRDefault="00F46BA7"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 xml:space="preserve">The IED, as mentioned above, has vast experience in the implementation of national and EU projects, with a focus on the Lifelong Learning Programme. It has implemented a large number of projects on the certification of informal certifications in a number of different fields and will therefore bring forth this experience and know-how to the specific project by exploiting the methods and processes developed in these previous projects and further developing them to meet the specific needs of the specific project and target group. </w:t>
            </w:r>
          </w:p>
        </w:tc>
      </w:tr>
    </w:tbl>
    <w:p w14:paraId="491797B6" w14:textId="77777777" w:rsidR="00031525" w:rsidRPr="009B6D47" w:rsidRDefault="00031525" w:rsidP="009B6D47">
      <w:pPr>
        <w:spacing w:after="120"/>
        <w:jc w:val="both"/>
        <w:rPr>
          <w:rFonts w:ascii="Tahoma" w:hAnsi="Tahoma" w:cs="Tahoma"/>
          <w:sz w:val="20"/>
          <w:szCs w:val="20"/>
        </w:rPr>
      </w:pPr>
    </w:p>
    <w:tbl>
      <w:tblPr>
        <w:tblStyle w:val="LightList-Accent4"/>
        <w:tblW w:w="5000" w:type="pct"/>
        <w:tblBorders>
          <w:insideH w:val="single" w:sz="4" w:space="0" w:color="auto"/>
          <w:insideV w:val="single" w:sz="4" w:space="0" w:color="auto"/>
        </w:tblBorders>
        <w:tblLook w:val="01E0" w:firstRow="1" w:lastRow="1" w:firstColumn="1" w:lastColumn="1" w:noHBand="0" w:noVBand="0"/>
      </w:tblPr>
      <w:tblGrid>
        <w:gridCol w:w="2678"/>
        <w:gridCol w:w="7460"/>
      </w:tblGrid>
      <w:tr w:rsidR="00405756" w:rsidRPr="009B6D47" w14:paraId="0138F60D" w14:textId="77777777" w:rsidTr="001031B1">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21" w:type="pct"/>
            <w:vAlign w:val="center"/>
          </w:tcPr>
          <w:p w14:paraId="13A9A528" w14:textId="77777777" w:rsidR="00405756" w:rsidRPr="009B6D47" w:rsidRDefault="00405756" w:rsidP="009B6D47">
            <w:pPr>
              <w:spacing w:after="120"/>
              <w:rPr>
                <w:rFonts w:ascii="Tahoma" w:hAnsi="Tahoma" w:cs="Tahoma"/>
                <w:b w:val="0"/>
                <w:bCs w:val="0"/>
                <w:sz w:val="22"/>
                <w:szCs w:val="22"/>
              </w:rPr>
            </w:pPr>
            <w:r w:rsidRPr="009B6D47">
              <w:rPr>
                <w:rFonts w:ascii="Tahoma" w:hAnsi="Tahoma" w:cs="Tahoma"/>
                <w:sz w:val="22"/>
                <w:szCs w:val="22"/>
              </w:rPr>
              <w:t>Name of staff member</w:t>
            </w:r>
          </w:p>
        </w:tc>
        <w:tc>
          <w:tcPr>
            <w:cnfStyle w:val="000100000000" w:firstRow="0" w:lastRow="0" w:firstColumn="0" w:lastColumn="1" w:oddVBand="0" w:evenVBand="0" w:oddHBand="0" w:evenHBand="0" w:firstRowFirstColumn="0" w:firstRowLastColumn="0" w:lastRowFirstColumn="0" w:lastRowLastColumn="0"/>
            <w:tcW w:w="3679" w:type="pct"/>
          </w:tcPr>
          <w:p w14:paraId="6E31A2A1" w14:textId="77777777" w:rsidR="00405756" w:rsidRPr="009B6D47" w:rsidRDefault="00405756" w:rsidP="009B6D47">
            <w:pPr>
              <w:spacing w:after="120"/>
              <w:jc w:val="both"/>
              <w:rPr>
                <w:rFonts w:ascii="Tahoma" w:hAnsi="Tahoma" w:cs="Tahoma"/>
                <w:bCs w:val="0"/>
                <w:i/>
                <w:sz w:val="22"/>
                <w:szCs w:val="22"/>
              </w:rPr>
            </w:pPr>
            <w:r w:rsidRPr="009B6D47">
              <w:rPr>
                <w:rFonts w:ascii="Tahoma" w:hAnsi="Tahoma" w:cs="Tahoma"/>
                <w:i/>
                <w:sz w:val="22"/>
                <w:szCs w:val="22"/>
              </w:rPr>
              <w:t>Summary of relevant skills and experience, including where relevant a list of recent publications related to the domain of the project.</w:t>
            </w:r>
          </w:p>
        </w:tc>
      </w:tr>
      <w:tr w:rsidR="00405756" w:rsidRPr="009B6D47" w14:paraId="6DD271DF" w14:textId="77777777" w:rsidTr="001031B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21" w:type="pct"/>
            <w:tcBorders>
              <w:top w:val="none" w:sz="0" w:space="0" w:color="auto"/>
              <w:left w:val="none" w:sz="0" w:space="0" w:color="auto"/>
              <w:bottom w:val="none" w:sz="0" w:space="0" w:color="auto"/>
            </w:tcBorders>
            <w:vAlign w:val="center"/>
          </w:tcPr>
          <w:p w14:paraId="0143F212" w14:textId="77777777" w:rsidR="00405756" w:rsidRPr="009B6D47" w:rsidRDefault="00405756" w:rsidP="009B6D47">
            <w:pPr>
              <w:spacing w:after="120"/>
              <w:rPr>
                <w:rFonts w:ascii="Tahoma" w:hAnsi="Tahoma" w:cs="Tahoma"/>
                <w:b w:val="0"/>
                <w:bCs w:val="0"/>
                <w:sz w:val="20"/>
                <w:szCs w:val="20"/>
                <w:highlight w:val="yellow"/>
                <w:lang w:val="en-US"/>
              </w:rPr>
            </w:pPr>
            <w:r w:rsidRPr="009B6D47">
              <w:rPr>
                <w:rFonts w:ascii="Tahoma" w:hAnsi="Tahoma" w:cs="Tahoma"/>
                <w:b w:val="0"/>
                <w:sz w:val="20"/>
                <w:szCs w:val="20"/>
                <w:lang w:val="en-US"/>
              </w:rPr>
              <w:t xml:space="preserve">Dr. </w:t>
            </w:r>
            <w:proofErr w:type="spellStart"/>
            <w:r w:rsidRPr="009B6D47">
              <w:rPr>
                <w:rFonts w:ascii="Tahoma" w:hAnsi="Tahoma" w:cs="Tahoma"/>
                <w:b w:val="0"/>
                <w:sz w:val="20"/>
                <w:szCs w:val="20"/>
                <w:lang w:val="en-US"/>
              </w:rPr>
              <w:t>Anastasios</w:t>
            </w:r>
            <w:proofErr w:type="spellEnd"/>
            <w:r w:rsidRPr="009B6D47">
              <w:rPr>
                <w:rFonts w:ascii="Tahoma" w:hAnsi="Tahoma" w:cs="Tahoma"/>
                <w:b w:val="0"/>
                <w:sz w:val="20"/>
                <w:szCs w:val="20"/>
                <w:lang w:val="en-US"/>
              </w:rPr>
              <w:t xml:space="preserve"> </w:t>
            </w:r>
            <w:proofErr w:type="spellStart"/>
            <w:r w:rsidRPr="009B6D47">
              <w:rPr>
                <w:rFonts w:ascii="Tahoma" w:hAnsi="Tahoma" w:cs="Tahoma"/>
                <w:b w:val="0"/>
                <w:sz w:val="20"/>
                <w:szCs w:val="20"/>
                <w:lang w:val="en-US"/>
              </w:rPr>
              <w:t>Vasiliadis</w:t>
            </w:r>
            <w:proofErr w:type="spellEnd"/>
          </w:p>
        </w:tc>
        <w:tc>
          <w:tcPr>
            <w:cnfStyle w:val="000100000000" w:firstRow="0" w:lastRow="0" w:firstColumn="0" w:lastColumn="1" w:oddVBand="0" w:evenVBand="0" w:oddHBand="0" w:evenHBand="0" w:firstRowFirstColumn="0" w:firstRowLastColumn="0" w:lastRowFirstColumn="0" w:lastRowLastColumn="0"/>
            <w:tcW w:w="3679" w:type="pct"/>
            <w:tcBorders>
              <w:top w:val="none" w:sz="0" w:space="0" w:color="auto"/>
              <w:bottom w:val="none" w:sz="0" w:space="0" w:color="auto"/>
              <w:right w:val="none" w:sz="0" w:space="0" w:color="auto"/>
            </w:tcBorders>
          </w:tcPr>
          <w:p w14:paraId="26AA4980" w14:textId="4ECE646A" w:rsidR="00405756" w:rsidRPr="009B6D47" w:rsidRDefault="00405756" w:rsidP="009B6D47">
            <w:pPr>
              <w:spacing w:after="120"/>
              <w:jc w:val="both"/>
              <w:rPr>
                <w:rFonts w:ascii="Tahoma" w:hAnsi="Tahoma" w:cs="Tahoma"/>
                <w:b w:val="0"/>
                <w:bCs w:val="0"/>
                <w:sz w:val="20"/>
                <w:szCs w:val="20"/>
                <w:lang w:val="en-US"/>
              </w:rPr>
            </w:pPr>
            <w:r w:rsidRPr="009B6D47">
              <w:rPr>
                <w:rFonts w:ascii="Tahoma" w:hAnsi="Tahoma" w:cs="Tahoma"/>
                <w:b w:val="0"/>
                <w:sz w:val="20"/>
                <w:szCs w:val="20"/>
                <w:lang w:val="en-US"/>
              </w:rPr>
              <w:t xml:space="preserve">Dr. </w:t>
            </w:r>
            <w:proofErr w:type="spellStart"/>
            <w:r w:rsidRPr="009B6D47">
              <w:rPr>
                <w:rFonts w:ascii="Tahoma" w:hAnsi="Tahoma" w:cs="Tahoma"/>
                <w:b w:val="0"/>
                <w:sz w:val="20"/>
                <w:szCs w:val="20"/>
                <w:lang w:val="en-US"/>
              </w:rPr>
              <w:t>Anastasios</w:t>
            </w:r>
            <w:proofErr w:type="spellEnd"/>
            <w:r w:rsidRPr="009B6D47">
              <w:rPr>
                <w:rFonts w:ascii="Tahoma" w:hAnsi="Tahoma" w:cs="Tahoma"/>
                <w:b w:val="0"/>
                <w:sz w:val="20"/>
                <w:szCs w:val="20"/>
                <w:lang w:val="en-US"/>
              </w:rPr>
              <w:t xml:space="preserve"> </w:t>
            </w:r>
            <w:proofErr w:type="spellStart"/>
            <w:r w:rsidRPr="009B6D47">
              <w:rPr>
                <w:rFonts w:ascii="Tahoma" w:hAnsi="Tahoma" w:cs="Tahoma"/>
                <w:b w:val="0"/>
                <w:sz w:val="20"/>
                <w:szCs w:val="20"/>
                <w:lang w:val="en-US"/>
              </w:rPr>
              <w:t>Vasiliadis</w:t>
            </w:r>
            <w:proofErr w:type="spellEnd"/>
            <w:r w:rsidRPr="009B6D47">
              <w:rPr>
                <w:rFonts w:ascii="Tahoma" w:hAnsi="Tahoma" w:cs="Tahoma"/>
                <w:b w:val="0"/>
                <w:sz w:val="20"/>
                <w:szCs w:val="20"/>
                <w:lang w:val="en-US"/>
              </w:rPr>
              <w:t xml:space="preserve">: He holds a PhD from the Aegean University in Greece and is President of the IED. He has participated as a member of research teams of many European </w:t>
            </w:r>
            <w:proofErr w:type="spellStart"/>
            <w:r w:rsidRPr="009B6D47">
              <w:rPr>
                <w:rFonts w:ascii="Tahoma" w:hAnsi="Tahoma" w:cs="Tahoma"/>
                <w:b w:val="0"/>
                <w:sz w:val="20"/>
                <w:szCs w:val="20"/>
                <w:lang w:val="en-US"/>
              </w:rPr>
              <w:t>programmes</w:t>
            </w:r>
            <w:proofErr w:type="spellEnd"/>
            <w:r w:rsidRPr="009B6D47">
              <w:rPr>
                <w:rFonts w:ascii="Tahoma" w:hAnsi="Tahoma" w:cs="Tahoma"/>
                <w:b w:val="0"/>
                <w:sz w:val="20"/>
                <w:szCs w:val="20"/>
                <w:lang w:val="en-US"/>
              </w:rPr>
              <w:t xml:space="preserve"> (Adapt, Adapt II, Leonardo da Vinci, EQUAL), while simultaneously acting as a member in the evaluation team in </w:t>
            </w:r>
            <w:proofErr w:type="spellStart"/>
            <w:r w:rsidRPr="009B6D47">
              <w:rPr>
                <w:rFonts w:ascii="Tahoma" w:hAnsi="Tahoma" w:cs="Tahoma"/>
                <w:b w:val="0"/>
                <w:sz w:val="20"/>
                <w:szCs w:val="20"/>
                <w:lang w:val="en-US"/>
              </w:rPr>
              <w:t>programmes</w:t>
            </w:r>
            <w:proofErr w:type="spellEnd"/>
            <w:r w:rsidRPr="009B6D47">
              <w:rPr>
                <w:rFonts w:ascii="Tahoma" w:hAnsi="Tahoma" w:cs="Tahoma"/>
                <w:b w:val="0"/>
                <w:sz w:val="20"/>
                <w:szCs w:val="20"/>
                <w:lang w:val="en-US"/>
              </w:rPr>
              <w:t xml:space="preserve"> of </w:t>
            </w:r>
            <w:proofErr w:type="spellStart"/>
            <w:r w:rsidRPr="009B6D47">
              <w:rPr>
                <w:rFonts w:ascii="Tahoma" w:hAnsi="Tahoma" w:cs="Tahoma"/>
                <w:b w:val="0"/>
                <w:sz w:val="20"/>
                <w:szCs w:val="20"/>
                <w:lang w:val="en-US"/>
              </w:rPr>
              <w:t>Cordis</w:t>
            </w:r>
            <w:proofErr w:type="spellEnd"/>
            <w:r w:rsidRPr="009B6D47">
              <w:rPr>
                <w:rFonts w:ascii="Tahoma" w:hAnsi="Tahoma" w:cs="Tahoma"/>
                <w:b w:val="0"/>
                <w:sz w:val="20"/>
                <w:szCs w:val="20"/>
                <w:lang w:val="en-US"/>
              </w:rPr>
              <w:t xml:space="preserve"> and e-Ten. He is an associate professor at the Aegean University and also participates in the teams for the composition of educational materials for Greek universities. He has acquired great experience over the years in the materialization of national and EU projects, with a particular focus on entrepreneurship, disadvantaged groups of society </w:t>
            </w:r>
            <w:proofErr w:type="gramStart"/>
            <w:r w:rsidRPr="009B6D47">
              <w:rPr>
                <w:rFonts w:ascii="Tahoma" w:hAnsi="Tahoma" w:cs="Tahoma"/>
                <w:b w:val="0"/>
                <w:sz w:val="20"/>
                <w:szCs w:val="20"/>
                <w:lang w:val="en-US"/>
              </w:rPr>
              <w:t>an</w:t>
            </w:r>
            <w:proofErr w:type="gramEnd"/>
            <w:r w:rsidRPr="009B6D47">
              <w:rPr>
                <w:rFonts w:ascii="Tahoma" w:hAnsi="Tahoma" w:cs="Tahoma"/>
                <w:b w:val="0"/>
                <w:sz w:val="20"/>
                <w:szCs w:val="20"/>
                <w:lang w:val="en-US"/>
              </w:rPr>
              <w:t xml:space="preserve"> gender equality and employment.</w:t>
            </w:r>
          </w:p>
        </w:tc>
      </w:tr>
      <w:tr w:rsidR="00405756" w:rsidRPr="009B6D47" w14:paraId="553D775B" w14:textId="77777777" w:rsidTr="001031B1">
        <w:trPr>
          <w:trHeight w:val="425"/>
        </w:trPr>
        <w:tc>
          <w:tcPr>
            <w:cnfStyle w:val="001000000000" w:firstRow="0" w:lastRow="0" w:firstColumn="1" w:lastColumn="0" w:oddVBand="0" w:evenVBand="0" w:oddHBand="0" w:evenHBand="0" w:firstRowFirstColumn="0" w:firstRowLastColumn="0" w:lastRowFirstColumn="0" w:lastRowLastColumn="0"/>
            <w:tcW w:w="1321" w:type="pct"/>
            <w:vAlign w:val="center"/>
          </w:tcPr>
          <w:p w14:paraId="3D677CAC" w14:textId="77777777" w:rsidR="00405756" w:rsidRPr="009B6D47" w:rsidRDefault="00405756" w:rsidP="009B6D47">
            <w:pPr>
              <w:spacing w:after="120"/>
              <w:rPr>
                <w:rFonts w:ascii="Tahoma" w:hAnsi="Tahoma" w:cs="Tahoma"/>
                <w:b w:val="0"/>
                <w:bCs w:val="0"/>
                <w:sz w:val="20"/>
                <w:szCs w:val="20"/>
                <w:highlight w:val="yellow"/>
                <w:lang w:val="en-US"/>
              </w:rPr>
            </w:pPr>
            <w:proofErr w:type="spellStart"/>
            <w:r w:rsidRPr="009B6D47">
              <w:rPr>
                <w:rFonts w:ascii="Tahoma" w:hAnsi="Tahoma" w:cs="Tahoma"/>
                <w:b w:val="0"/>
                <w:sz w:val="20"/>
                <w:szCs w:val="20"/>
                <w:lang w:val="en-US"/>
              </w:rPr>
              <w:t>Ioanna</w:t>
            </w:r>
            <w:proofErr w:type="spellEnd"/>
            <w:r w:rsidRPr="009B6D47">
              <w:rPr>
                <w:rFonts w:ascii="Tahoma" w:hAnsi="Tahoma" w:cs="Tahoma"/>
                <w:b w:val="0"/>
                <w:sz w:val="20"/>
                <w:szCs w:val="20"/>
                <w:lang w:val="en-US"/>
              </w:rPr>
              <w:t xml:space="preserve"> </w:t>
            </w:r>
            <w:proofErr w:type="spellStart"/>
            <w:r w:rsidRPr="009B6D47">
              <w:rPr>
                <w:rFonts w:ascii="Tahoma" w:hAnsi="Tahoma" w:cs="Tahoma"/>
                <w:b w:val="0"/>
                <w:sz w:val="20"/>
                <w:szCs w:val="20"/>
                <w:lang w:val="en-US"/>
              </w:rPr>
              <w:t>Leontaraki</w:t>
            </w:r>
            <w:proofErr w:type="spellEnd"/>
          </w:p>
        </w:tc>
        <w:tc>
          <w:tcPr>
            <w:cnfStyle w:val="000100000000" w:firstRow="0" w:lastRow="0" w:firstColumn="0" w:lastColumn="1" w:oddVBand="0" w:evenVBand="0" w:oddHBand="0" w:evenHBand="0" w:firstRowFirstColumn="0" w:firstRowLastColumn="0" w:lastRowFirstColumn="0" w:lastRowLastColumn="0"/>
            <w:tcW w:w="3679" w:type="pct"/>
          </w:tcPr>
          <w:p w14:paraId="4626B012" w14:textId="5EEF1A29" w:rsidR="00405756" w:rsidRPr="009B6D47" w:rsidRDefault="00405756" w:rsidP="009B6D47">
            <w:pPr>
              <w:spacing w:after="120"/>
              <w:jc w:val="both"/>
              <w:rPr>
                <w:rFonts w:ascii="Tahoma" w:hAnsi="Tahoma" w:cs="Tahoma"/>
                <w:b w:val="0"/>
                <w:bCs w:val="0"/>
                <w:sz w:val="20"/>
                <w:szCs w:val="20"/>
                <w:lang w:val="en-US"/>
              </w:rPr>
            </w:pPr>
            <w:proofErr w:type="spellStart"/>
            <w:r w:rsidRPr="009B6D47">
              <w:rPr>
                <w:rFonts w:ascii="Tahoma" w:hAnsi="Tahoma" w:cs="Tahoma"/>
                <w:b w:val="0"/>
                <w:sz w:val="20"/>
                <w:szCs w:val="20"/>
                <w:lang w:val="en-US"/>
              </w:rPr>
              <w:t>Ioanna</w:t>
            </w:r>
            <w:proofErr w:type="spellEnd"/>
            <w:r w:rsidRPr="009B6D47">
              <w:rPr>
                <w:rFonts w:ascii="Tahoma" w:hAnsi="Tahoma" w:cs="Tahoma"/>
                <w:b w:val="0"/>
                <w:sz w:val="20"/>
                <w:szCs w:val="20"/>
                <w:lang w:val="en-US"/>
              </w:rPr>
              <w:t xml:space="preserve"> </w:t>
            </w:r>
            <w:proofErr w:type="spellStart"/>
            <w:r w:rsidRPr="009B6D47">
              <w:rPr>
                <w:rFonts w:ascii="Tahoma" w:hAnsi="Tahoma" w:cs="Tahoma"/>
                <w:b w:val="0"/>
                <w:sz w:val="20"/>
                <w:szCs w:val="20"/>
                <w:lang w:val="en-US"/>
              </w:rPr>
              <w:t>Leontaraki</w:t>
            </w:r>
            <w:proofErr w:type="spellEnd"/>
            <w:r w:rsidRPr="009B6D47">
              <w:rPr>
                <w:rFonts w:ascii="Tahoma" w:hAnsi="Tahoma" w:cs="Tahoma"/>
                <w:b w:val="0"/>
                <w:sz w:val="20"/>
                <w:szCs w:val="20"/>
                <w:lang w:val="en-US"/>
              </w:rPr>
              <w:t xml:space="preserve">: She holds an MBA with a double concentration in Marketing and Banking &amp; Finance, as well as a </w:t>
            </w:r>
            <w:proofErr w:type="spellStart"/>
            <w:r w:rsidRPr="009B6D47">
              <w:rPr>
                <w:rFonts w:ascii="Tahoma" w:hAnsi="Tahoma" w:cs="Tahoma"/>
                <w:b w:val="0"/>
                <w:sz w:val="20"/>
                <w:szCs w:val="20"/>
                <w:lang w:val="en-US"/>
              </w:rPr>
              <w:t>B.Sc</w:t>
            </w:r>
            <w:proofErr w:type="spellEnd"/>
            <w:r w:rsidRPr="009B6D47">
              <w:rPr>
                <w:rFonts w:ascii="Tahoma" w:hAnsi="Tahoma" w:cs="Tahoma"/>
                <w:b w:val="0"/>
                <w:sz w:val="20"/>
                <w:szCs w:val="20"/>
                <w:lang w:val="en-US"/>
              </w:rPr>
              <w:t xml:space="preserve"> in Business Management and International Business from the American College of Thessaloniki. She has participated in the preparation of European proposals and the materialization of European and national </w:t>
            </w:r>
            <w:proofErr w:type="spellStart"/>
            <w:r w:rsidRPr="009B6D47">
              <w:rPr>
                <w:rFonts w:ascii="Tahoma" w:hAnsi="Tahoma" w:cs="Tahoma"/>
                <w:b w:val="0"/>
                <w:sz w:val="20"/>
                <w:szCs w:val="20"/>
                <w:lang w:val="en-US"/>
              </w:rPr>
              <w:t>programmes</w:t>
            </w:r>
            <w:proofErr w:type="spellEnd"/>
            <w:r w:rsidRPr="009B6D47">
              <w:rPr>
                <w:rFonts w:ascii="Tahoma" w:hAnsi="Tahoma" w:cs="Tahoma"/>
                <w:b w:val="0"/>
                <w:sz w:val="20"/>
                <w:szCs w:val="20"/>
                <w:lang w:val="en-US"/>
              </w:rPr>
              <w:t xml:space="preserve"> (administrative, financial and technical aspects), such as the Youth in Action </w:t>
            </w:r>
            <w:proofErr w:type="spellStart"/>
            <w:r w:rsidRPr="009B6D47">
              <w:rPr>
                <w:rFonts w:ascii="Tahoma" w:hAnsi="Tahoma" w:cs="Tahoma"/>
                <w:b w:val="0"/>
                <w:sz w:val="20"/>
                <w:szCs w:val="20"/>
                <w:lang w:val="en-US"/>
              </w:rPr>
              <w:t>programmes</w:t>
            </w:r>
            <w:proofErr w:type="spellEnd"/>
            <w:r w:rsidRPr="009B6D47">
              <w:rPr>
                <w:rFonts w:ascii="Tahoma" w:hAnsi="Tahoma" w:cs="Tahoma"/>
                <w:b w:val="0"/>
                <w:sz w:val="20"/>
                <w:szCs w:val="20"/>
                <w:lang w:val="en-US"/>
              </w:rPr>
              <w:t xml:space="preserve">, Leonardo Da Vinci projects and </w:t>
            </w:r>
            <w:proofErr w:type="spellStart"/>
            <w:r w:rsidRPr="009B6D47">
              <w:rPr>
                <w:rFonts w:ascii="Tahoma" w:hAnsi="Tahoma" w:cs="Tahoma"/>
                <w:b w:val="0"/>
                <w:sz w:val="20"/>
                <w:szCs w:val="20"/>
                <w:lang w:val="en-US"/>
              </w:rPr>
              <w:t>Grundtvig</w:t>
            </w:r>
            <w:proofErr w:type="spellEnd"/>
            <w:r w:rsidRPr="009B6D47">
              <w:rPr>
                <w:rFonts w:ascii="Tahoma" w:hAnsi="Tahoma" w:cs="Tahoma"/>
                <w:b w:val="0"/>
                <w:sz w:val="20"/>
                <w:szCs w:val="20"/>
                <w:lang w:val="en-US"/>
              </w:rPr>
              <w:t xml:space="preserve"> projects. Her professional experience has primarily been in the fields of youth, education and training, gender equality, the social economy and entrepreneurship, which she has participated in many European conferences and research teams.</w:t>
            </w:r>
          </w:p>
        </w:tc>
      </w:tr>
      <w:tr w:rsidR="00405756" w:rsidRPr="009B6D47" w14:paraId="3C8673E9" w14:textId="77777777" w:rsidTr="001031B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21" w:type="pct"/>
            <w:tcBorders>
              <w:top w:val="none" w:sz="0" w:space="0" w:color="auto"/>
              <w:left w:val="none" w:sz="0" w:space="0" w:color="auto"/>
              <w:bottom w:val="none" w:sz="0" w:space="0" w:color="auto"/>
            </w:tcBorders>
            <w:vAlign w:val="center"/>
          </w:tcPr>
          <w:p w14:paraId="3218CF93" w14:textId="77777777" w:rsidR="00405756" w:rsidRPr="009B6D47" w:rsidRDefault="00405756" w:rsidP="009B6D47">
            <w:pPr>
              <w:spacing w:after="120"/>
              <w:rPr>
                <w:rFonts w:ascii="Tahoma" w:hAnsi="Tahoma" w:cs="Tahoma"/>
                <w:b w:val="0"/>
                <w:bCs w:val="0"/>
                <w:sz w:val="20"/>
                <w:szCs w:val="20"/>
                <w:highlight w:val="yellow"/>
                <w:lang w:val="en-US"/>
              </w:rPr>
            </w:pPr>
            <w:r w:rsidRPr="009B6D47">
              <w:rPr>
                <w:rFonts w:ascii="Tahoma" w:hAnsi="Tahoma" w:cs="Tahoma"/>
                <w:b w:val="0"/>
                <w:sz w:val="20"/>
                <w:szCs w:val="20"/>
                <w:lang w:val="en-US"/>
              </w:rPr>
              <w:t xml:space="preserve">Georgia </w:t>
            </w:r>
            <w:proofErr w:type="spellStart"/>
            <w:r w:rsidRPr="009B6D47">
              <w:rPr>
                <w:rFonts w:ascii="Tahoma" w:hAnsi="Tahoma" w:cs="Tahoma"/>
                <w:b w:val="0"/>
                <w:sz w:val="20"/>
                <w:szCs w:val="20"/>
                <w:lang w:val="en-US"/>
              </w:rPr>
              <w:t>Christodoulopoulou</w:t>
            </w:r>
            <w:proofErr w:type="spellEnd"/>
          </w:p>
        </w:tc>
        <w:tc>
          <w:tcPr>
            <w:cnfStyle w:val="000100000000" w:firstRow="0" w:lastRow="0" w:firstColumn="0" w:lastColumn="1" w:oddVBand="0" w:evenVBand="0" w:oddHBand="0" w:evenHBand="0" w:firstRowFirstColumn="0" w:firstRowLastColumn="0" w:lastRowFirstColumn="0" w:lastRowLastColumn="0"/>
            <w:tcW w:w="3679" w:type="pct"/>
            <w:tcBorders>
              <w:top w:val="none" w:sz="0" w:space="0" w:color="auto"/>
              <w:bottom w:val="none" w:sz="0" w:space="0" w:color="auto"/>
              <w:right w:val="none" w:sz="0" w:space="0" w:color="auto"/>
            </w:tcBorders>
          </w:tcPr>
          <w:p w14:paraId="7CE01B5B" w14:textId="6EA54D52" w:rsidR="00405756" w:rsidRPr="009B6D47" w:rsidRDefault="00405756" w:rsidP="009B6D47">
            <w:pPr>
              <w:spacing w:after="120"/>
              <w:jc w:val="both"/>
              <w:rPr>
                <w:rFonts w:ascii="Tahoma" w:hAnsi="Tahoma" w:cs="Tahoma"/>
                <w:b w:val="0"/>
                <w:bCs w:val="0"/>
                <w:sz w:val="20"/>
                <w:szCs w:val="20"/>
                <w:lang w:val="en-US"/>
              </w:rPr>
            </w:pPr>
            <w:r w:rsidRPr="009B6D47">
              <w:rPr>
                <w:rFonts w:ascii="Tahoma" w:hAnsi="Tahoma" w:cs="Tahoma"/>
                <w:b w:val="0"/>
                <w:sz w:val="20"/>
                <w:szCs w:val="20"/>
                <w:lang w:val="en-US"/>
              </w:rPr>
              <w:t xml:space="preserve">Georgia </w:t>
            </w:r>
            <w:proofErr w:type="spellStart"/>
            <w:r w:rsidRPr="009B6D47">
              <w:rPr>
                <w:rFonts w:ascii="Tahoma" w:hAnsi="Tahoma" w:cs="Tahoma"/>
                <w:b w:val="0"/>
                <w:sz w:val="20"/>
                <w:szCs w:val="20"/>
                <w:lang w:val="en-US"/>
              </w:rPr>
              <w:t>Christodoulopoulou</w:t>
            </w:r>
            <w:proofErr w:type="spellEnd"/>
            <w:r w:rsidRPr="009B6D47">
              <w:rPr>
                <w:rFonts w:ascii="Tahoma" w:hAnsi="Tahoma" w:cs="Tahoma"/>
                <w:b w:val="0"/>
                <w:sz w:val="20"/>
                <w:szCs w:val="20"/>
                <w:lang w:val="en-US"/>
              </w:rPr>
              <w:t xml:space="preserve">: She holds a degree in Administration and Project Management from the </w:t>
            </w:r>
            <w:r w:rsidR="00A15525" w:rsidRPr="009B6D47">
              <w:rPr>
                <w:rFonts w:ascii="Tahoma" w:hAnsi="Tahoma" w:cs="Tahoma"/>
                <w:b w:val="0"/>
                <w:sz w:val="20"/>
                <w:szCs w:val="20"/>
                <w:lang w:val="en-US"/>
              </w:rPr>
              <w:t>Technological Educational Institute of Thessaly in Greece</w:t>
            </w:r>
            <w:r w:rsidRPr="009B6D47">
              <w:rPr>
                <w:rFonts w:ascii="Tahoma" w:hAnsi="Tahoma" w:cs="Tahoma"/>
                <w:b w:val="0"/>
                <w:sz w:val="20"/>
                <w:szCs w:val="20"/>
                <w:lang w:val="en-US"/>
              </w:rPr>
              <w:t xml:space="preserve">. She has been working in the field and has much experience in the preparation of similar proposals and the materialization of respective projects, both national and European. She has participated in many European </w:t>
            </w:r>
            <w:proofErr w:type="spellStart"/>
            <w:r w:rsidRPr="009B6D47">
              <w:rPr>
                <w:rFonts w:ascii="Tahoma" w:hAnsi="Tahoma" w:cs="Tahoma"/>
                <w:b w:val="0"/>
                <w:sz w:val="20"/>
                <w:szCs w:val="20"/>
                <w:lang w:val="en-US"/>
              </w:rPr>
              <w:t>programmes</w:t>
            </w:r>
            <w:proofErr w:type="spellEnd"/>
            <w:r w:rsidRPr="009B6D47">
              <w:rPr>
                <w:rFonts w:ascii="Tahoma" w:hAnsi="Tahoma" w:cs="Tahoma"/>
                <w:b w:val="0"/>
                <w:sz w:val="20"/>
                <w:szCs w:val="20"/>
                <w:lang w:val="en-US"/>
              </w:rPr>
              <w:t xml:space="preserve">, such as the Youth in Action </w:t>
            </w:r>
            <w:proofErr w:type="spellStart"/>
            <w:r w:rsidRPr="009B6D47">
              <w:rPr>
                <w:rFonts w:ascii="Tahoma" w:hAnsi="Tahoma" w:cs="Tahoma"/>
                <w:b w:val="0"/>
                <w:sz w:val="20"/>
                <w:szCs w:val="20"/>
                <w:lang w:val="en-US"/>
              </w:rPr>
              <w:t>programmes</w:t>
            </w:r>
            <w:proofErr w:type="spellEnd"/>
            <w:r w:rsidRPr="009B6D47">
              <w:rPr>
                <w:rFonts w:ascii="Tahoma" w:hAnsi="Tahoma" w:cs="Tahoma"/>
                <w:b w:val="0"/>
                <w:sz w:val="20"/>
                <w:szCs w:val="20"/>
                <w:lang w:val="en-US"/>
              </w:rPr>
              <w:t xml:space="preserve">, Leonardo Da Vinci, </w:t>
            </w:r>
            <w:proofErr w:type="spellStart"/>
            <w:r w:rsidRPr="009B6D47">
              <w:rPr>
                <w:rFonts w:ascii="Tahoma" w:hAnsi="Tahoma" w:cs="Tahoma"/>
                <w:b w:val="0"/>
                <w:sz w:val="20"/>
                <w:szCs w:val="20"/>
                <w:lang w:val="en-US"/>
              </w:rPr>
              <w:t>Grundtvig</w:t>
            </w:r>
            <w:proofErr w:type="spellEnd"/>
            <w:r w:rsidRPr="009B6D47">
              <w:rPr>
                <w:rFonts w:ascii="Tahoma" w:hAnsi="Tahoma" w:cs="Tahoma"/>
                <w:b w:val="0"/>
                <w:sz w:val="20"/>
                <w:szCs w:val="20"/>
                <w:lang w:val="en-US"/>
              </w:rPr>
              <w:t xml:space="preserve">…etc., and has also conducted research and studies for a variety of European and national projects and initiatives. Finally, Ms. </w:t>
            </w:r>
            <w:proofErr w:type="spellStart"/>
            <w:r w:rsidRPr="009B6D47">
              <w:rPr>
                <w:rFonts w:ascii="Tahoma" w:hAnsi="Tahoma" w:cs="Tahoma"/>
                <w:b w:val="0"/>
                <w:sz w:val="20"/>
                <w:szCs w:val="20"/>
                <w:lang w:val="en-US"/>
              </w:rPr>
              <w:t>Christodoulopoulou</w:t>
            </w:r>
            <w:proofErr w:type="spellEnd"/>
            <w:r w:rsidRPr="009B6D47">
              <w:rPr>
                <w:rFonts w:ascii="Tahoma" w:hAnsi="Tahoma" w:cs="Tahoma"/>
                <w:b w:val="0"/>
                <w:sz w:val="20"/>
                <w:szCs w:val="20"/>
                <w:lang w:val="en-US"/>
              </w:rPr>
              <w:t xml:space="preserve"> has also been responsible for the financial management of projects under the lifelong learning </w:t>
            </w:r>
            <w:proofErr w:type="spellStart"/>
            <w:r w:rsidRPr="009B6D47">
              <w:rPr>
                <w:rFonts w:ascii="Tahoma" w:hAnsi="Tahoma" w:cs="Tahoma"/>
                <w:b w:val="0"/>
                <w:sz w:val="20"/>
                <w:szCs w:val="20"/>
                <w:lang w:val="en-US"/>
              </w:rPr>
              <w:t>programme</w:t>
            </w:r>
            <w:proofErr w:type="spellEnd"/>
            <w:r w:rsidRPr="009B6D47">
              <w:rPr>
                <w:rFonts w:ascii="Tahoma" w:hAnsi="Tahoma" w:cs="Tahoma"/>
                <w:b w:val="0"/>
                <w:sz w:val="20"/>
                <w:szCs w:val="20"/>
                <w:lang w:val="en-US"/>
              </w:rPr>
              <w:t>.</w:t>
            </w:r>
          </w:p>
        </w:tc>
      </w:tr>
      <w:tr w:rsidR="00405756" w:rsidRPr="009B6D47" w14:paraId="16201D43" w14:textId="77777777" w:rsidTr="001031B1">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21" w:type="pct"/>
            <w:tcBorders>
              <w:top w:val="none" w:sz="0" w:space="0" w:color="auto"/>
              <w:left w:val="none" w:sz="0" w:space="0" w:color="auto"/>
              <w:bottom w:val="none" w:sz="0" w:space="0" w:color="auto"/>
            </w:tcBorders>
            <w:vAlign w:val="center"/>
          </w:tcPr>
          <w:p w14:paraId="0D19833F" w14:textId="77777777" w:rsidR="00405756" w:rsidRPr="009B6D47" w:rsidRDefault="00405756" w:rsidP="009B6D47">
            <w:pPr>
              <w:spacing w:after="120"/>
              <w:rPr>
                <w:rFonts w:ascii="Tahoma" w:hAnsi="Tahoma" w:cs="Tahoma"/>
                <w:b w:val="0"/>
                <w:bCs w:val="0"/>
                <w:sz w:val="20"/>
                <w:szCs w:val="20"/>
                <w:highlight w:val="yellow"/>
                <w:lang w:val="en-US"/>
              </w:rPr>
            </w:pPr>
            <w:proofErr w:type="spellStart"/>
            <w:r w:rsidRPr="009B6D47">
              <w:rPr>
                <w:rFonts w:ascii="Tahoma" w:hAnsi="Tahoma" w:cs="Tahoma"/>
                <w:b w:val="0"/>
                <w:sz w:val="20"/>
                <w:szCs w:val="20"/>
                <w:lang w:val="en-US"/>
              </w:rPr>
              <w:t>Dimitris</w:t>
            </w:r>
            <w:proofErr w:type="spellEnd"/>
            <w:r w:rsidRPr="009B6D47">
              <w:rPr>
                <w:rFonts w:ascii="Tahoma" w:hAnsi="Tahoma" w:cs="Tahoma"/>
                <w:b w:val="0"/>
                <w:sz w:val="20"/>
                <w:szCs w:val="20"/>
                <w:lang w:val="en-US"/>
              </w:rPr>
              <w:t xml:space="preserve"> </w:t>
            </w:r>
            <w:proofErr w:type="spellStart"/>
            <w:r w:rsidRPr="009B6D47">
              <w:rPr>
                <w:rFonts w:ascii="Tahoma" w:hAnsi="Tahoma" w:cs="Tahoma"/>
                <w:b w:val="0"/>
                <w:sz w:val="20"/>
                <w:szCs w:val="20"/>
                <w:lang w:val="en-US"/>
              </w:rPr>
              <w:t>Siakavelis</w:t>
            </w:r>
            <w:proofErr w:type="spellEnd"/>
          </w:p>
        </w:tc>
        <w:tc>
          <w:tcPr>
            <w:cnfStyle w:val="000100000000" w:firstRow="0" w:lastRow="0" w:firstColumn="0" w:lastColumn="1" w:oddVBand="0" w:evenVBand="0" w:oddHBand="0" w:evenHBand="0" w:firstRowFirstColumn="0" w:firstRowLastColumn="0" w:lastRowFirstColumn="0" w:lastRowLastColumn="0"/>
            <w:tcW w:w="3679" w:type="pct"/>
            <w:tcBorders>
              <w:top w:val="none" w:sz="0" w:space="0" w:color="auto"/>
              <w:bottom w:val="none" w:sz="0" w:space="0" w:color="auto"/>
              <w:right w:val="none" w:sz="0" w:space="0" w:color="auto"/>
            </w:tcBorders>
          </w:tcPr>
          <w:p w14:paraId="26CCB3F2" w14:textId="459CEEB6" w:rsidR="00405756" w:rsidRPr="009B6D47" w:rsidRDefault="00405756" w:rsidP="009B6D47">
            <w:pPr>
              <w:spacing w:after="120"/>
              <w:jc w:val="both"/>
              <w:rPr>
                <w:rFonts w:ascii="Tahoma" w:hAnsi="Tahoma" w:cs="Tahoma"/>
                <w:b w:val="0"/>
                <w:bCs w:val="0"/>
                <w:sz w:val="20"/>
                <w:szCs w:val="20"/>
                <w:lang w:val="en-US"/>
              </w:rPr>
            </w:pPr>
            <w:proofErr w:type="spellStart"/>
            <w:r w:rsidRPr="009B6D47">
              <w:rPr>
                <w:rFonts w:ascii="Tahoma" w:hAnsi="Tahoma" w:cs="Tahoma"/>
                <w:b w:val="0"/>
                <w:sz w:val="20"/>
                <w:szCs w:val="20"/>
                <w:lang w:val="en-US"/>
              </w:rPr>
              <w:t>Dimitris</w:t>
            </w:r>
            <w:proofErr w:type="spellEnd"/>
            <w:r w:rsidRPr="009B6D47">
              <w:rPr>
                <w:rFonts w:ascii="Tahoma" w:hAnsi="Tahoma" w:cs="Tahoma"/>
                <w:b w:val="0"/>
                <w:sz w:val="20"/>
                <w:szCs w:val="20"/>
                <w:lang w:val="en-US"/>
              </w:rPr>
              <w:t xml:space="preserve"> </w:t>
            </w:r>
            <w:proofErr w:type="spellStart"/>
            <w:r w:rsidRPr="009B6D47">
              <w:rPr>
                <w:rFonts w:ascii="Tahoma" w:hAnsi="Tahoma" w:cs="Tahoma"/>
                <w:b w:val="0"/>
                <w:sz w:val="20"/>
                <w:szCs w:val="20"/>
                <w:lang w:val="en-US"/>
              </w:rPr>
              <w:t>Siakavelis</w:t>
            </w:r>
            <w:proofErr w:type="spellEnd"/>
            <w:r w:rsidRPr="009B6D47">
              <w:rPr>
                <w:rFonts w:ascii="Tahoma" w:hAnsi="Tahoma" w:cs="Tahoma"/>
                <w:b w:val="0"/>
                <w:sz w:val="20"/>
                <w:szCs w:val="20"/>
                <w:lang w:val="en-US"/>
              </w:rPr>
              <w:t xml:space="preserve">: Holds a Degree in Informatics from the </w:t>
            </w:r>
            <w:r w:rsidR="00A15525" w:rsidRPr="009B6D47">
              <w:rPr>
                <w:rFonts w:ascii="Tahoma" w:hAnsi="Tahoma" w:cs="Tahoma"/>
                <w:b w:val="0"/>
                <w:sz w:val="20"/>
                <w:szCs w:val="20"/>
                <w:lang w:val="en-US"/>
              </w:rPr>
              <w:t>Technological Educational Institute of Thessaly in Greece</w:t>
            </w:r>
            <w:r w:rsidRPr="009B6D47">
              <w:rPr>
                <w:rFonts w:ascii="Tahoma" w:hAnsi="Tahoma" w:cs="Tahoma"/>
                <w:b w:val="0"/>
                <w:sz w:val="20"/>
                <w:szCs w:val="20"/>
                <w:lang w:val="en-US"/>
              </w:rPr>
              <w:t xml:space="preserve">. He is experienced in programming language &amp; databases, development and management of websites, Oracle SQL, PHP, HTML, Microsoft </w:t>
            </w:r>
            <w:proofErr w:type="spellStart"/>
            <w:r w:rsidRPr="009B6D47">
              <w:rPr>
                <w:rFonts w:ascii="Tahoma" w:hAnsi="Tahoma" w:cs="Tahoma"/>
                <w:b w:val="0"/>
                <w:sz w:val="20"/>
                <w:szCs w:val="20"/>
                <w:lang w:val="en-US"/>
              </w:rPr>
              <w:t>Frontpage</w:t>
            </w:r>
            <w:proofErr w:type="spellEnd"/>
            <w:r w:rsidRPr="009B6D47">
              <w:rPr>
                <w:rFonts w:ascii="Tahoma" w:hAnsi="Tahoma" w:cs="Tahoma"/>
                <w:b w:val="0"/>
                <w:sz w:val="20"/>
                <w:szCs w:val="20"/>
                <w:lang w:val="en-US"/>
              </w:rPr>
              <w:t xml:space="preserve"> and Office, as well as Photoshop and other such IT programs, while he has been working on many EU projects over the past years, materializing actions relating to technical and informatics aspects of the projects.</w:t>
            </w:r>
          </w:p>
        </w:tc>
      </w:tr>
    </w:tbl>
    <w:p w14:paraId="1927D65E" w14:textId="77777777" w:rsidR="00906BF6" w:rsidRPr="009B6D47" w:rsidRDefault="00906BF6" w:rsidP="009B6D47">
      <w:pPr>
        <w:spacing w:after="120"/>
        <w:jc w:val="both"/>
        <w:rPr>
          <w:rFonts w:ascii="Tahoma" w:hAnsi="Tahoma" w:cs="Tahoma"/>
          <w:sz w:val="20"/>
          <w:szCs w:val="20"/>
        </w:rPr>
      </w:pPr>
    </w:p>
    <w:tbl>
      <w:tblPr>
        <w:tblStyle w:val="MediumGrid1-Accent4"/>
        <w:tblW w:w="5000" w:type="pct"/>
        <w:tblLook w:val="04A0" w:firstRow="1" w:lastRow="0" w:firstColumn="1" w:lastColumn="0" w:noHBand="0" w:noVBand="1"/>
      </w:tblPr>
      <w:tblGrid>
        <w:gridCol w:w="10138"/>
      </w:tblGrid>
      <w:tr w:rsidR="003A275F" w:rsidRPr="009B6D47" w14:paraId="32BE5E47" w14:textId="77777777" w:rsidTr="00F93D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6D0C911" w14:textId="77777777" w:rsidR="003A275F" w:rsidRPr="009B6D47" w:rsidRDefault="003A275F" w:rsidP="009B6D47">
            <w:pPr>
              <w:spacing w:after="120"/>
              <w:jc w:val="both"/>
              <w:rPr>
                <w:rFonts w:ascii="Tahoma" w:hAnsi="Tahoma" w:cs="Tahoma"/>
                <w:bCs w:val="0"/>
                <w:sz w:val="20"/>
                <w:szCs w:val="20"/>
                <w:lang w:val="en-US"/>
              </w:rPr>
            </w:pPr>
            <w:r w:rsidRPr="009B6D47">
              <w:rPr>
                <w:rFonts w:ascii="Tahoma" w:hAnsi="Tahoma" w:cs="Tahoma"/>
                <w:bCs w:val="0"/>
                <w:sz w:val="20"/>
                <w:szCs w:val="20"/>
                <w:lang w:val="en-US"/>
              </w:rPr>
              <w:t xml:space="preserve">Has the partner </w:t>
            </w:r>
            <w:proofErr w:type="spellStart"/>
            <w:r w:rsidRPr="009B6D47">
              <w:rPr>
                <w:rFonts w:ascii="Tahoma" w:hAnsi="Tahoma" w:cs="Tahoma"/>
                <w:bCs w:val="0"/>
                <w:sz w:val="20"/>
                <w:szCs w:val="20"/>
                <w:lang w:val="en-US"/>
              </w:rPr>
              <w:t>organisation</w:t>
            </w:r>
            <w:proofErr w:type="spellEnd"/>
            <w:r w:rsidRPr="009B6D47">
              <w:rPr>
                <w:rFonts w:ascii="Tahoma" w:hAnsi="Tahoma" w:cs="Tahoma"/>
                <w:bCs w:val="0"/>
                <w:sz w:val="20"/>
                <w:szCs w:val="20"/>
                <w:lang w:val="en-US"/>
              </w:rPr>
              <w:t xml:space="preserve"> participation in a European Union granted project in the 3 years preceding this application? Please indicate:</w:t>
            </w:r>
          </w:p>
        </w:tc>
      </w:tr>
    </w:tbl>
    <w:tbl>
      <w:tblPr>
        <w:tblStyle w:val="LightList-Accent4"/>
        <w:tblW w:w="5000" w:type="pct"/>
        <w:tblBorders>
          <w:insideH w:val="single" w:sz="4" w:space="0" w:color="auto"/>
          <w:insideV w:val="single" w:sz="4" w:space="0" w:color="auto"/>
        </w:tblBorders>
        <w:tblLook w:val="04A0" w:firstRow="1" w:lastRow="0" w:firstColumn="1" w:lastColumn="0" w:noHBand="0" w:noVBand="1"/>
      </w:tblPr>
      <w:tblGrid>
        <w:gridCol w:w="2660"/>
        <w:gridCol w:w="1014"/>
        <w:gridCol w:w="2311"/>
        <w:gridCol w:w="4153"/>
      </w:tblGrid>
      <w:tr w:rsidR="00906BF6" w:rsidRPr="009B6D47" w14:paraId="33C27A96" w14:textId="77777777" w:rsidTr="00103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3B4862AC" w14:textId="77777777" w:rsidR="00906BF6" w:rsidRPr="009B6D47" w:rsidRDefault="00906BF6" w:rsidP="009B6D47">
            <w:pPr>
              <w:spacing w:after="120"/>
              <w:jc w:val="center"/>
              <w:rPr>
                <w:rFonts w:ascii="Tahoma" w:hAnsi="Tahoma" w:cs="Tahoma"/>
                <w:sz w:val="22"/>
                <w:szCs w:val="22"/>
              </w:rPr>
            </w:pPr>
            <w:r w:rsidRPr="009B6D47">
              <w:rPr>
                <w:rFonts w:ascii="Tahoma" w:hAnsi="Tahoma" w:cs="Tahoma"/>
                <w:sz w:val="22"/>
                <w:szCs w:val="22"/>
              </w:rPr>
              <w:t>EU Programme</w:t>
            </w:r>
          </w:p>
        </w:tc>
        <w:tc>
          <w:tcPr>
            <w:tcW w:w="500" w:type="pct"/>
            <w:vAlign w:val="center"/>
          </w:tcPr>
          <w:p w14:paraId="62FE43B0" w14:textId="77777777" w:rsidR="00906BF6" w:rsidRPr="009B6D47" w:rsidRDefault="00906BF6" w:rsidP="009B6D47">
            <w:pPr>
              <w:spacing w:after="12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sidRPr="009B6D47">
              <w:rPr>
                <w:rFonts w:ascii="Tahoma" w:hAnsi="Tahoma" w:cs="Tahoma"/>
                <w:sz w:val="22"/>
                <w:szCs w:val="22"/>
              </w:rPr>
              <w:t>Year</w:t>
            </w:r>
          </w:p>
        </w:tc>
        <w:tc>
          <w:tcPr>
            <w:tcW w:w="1140" w:type="pct"/>
            <w:vAlign w:val="center"/>
          </w:tcPr>
          <w:p w14:paraId="3BCE5360" w14:textId="590D1F25" w:rsidR="00906BF6" w:rsidRPr="009B6D47" w:rsidRDefault="00906BF6" w:rsidP="009B6D47">
            <w:pPr>
              <w:spacing w:after="12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sidRPr="009B6D47">
              <w:rPr>
                <w:rFonts w:ascii="Tahoma" w:hAnsi="Tahoma" w:cs="Tahoma"/>
                <w:sz w:val="22"/>
                <w:szCs w:val="22"/>
              </w:rPr>
              <w:t>Project Identification</w:t>
            </w:r>
            <w:r w:rsidR="003A275F" w:rsidRPr="009B6D47">
              <w:rPr>
                <w:rFonts w:ascii="Tahoma" w:hAnsi="Tahoma" w:cs="Tahoma"/>
                <w:sz w:val="22"/>
                <w:szCs w:val="22"/>
              </w:rPr>
              <w:t xml:space="preserve">            </w:t>
            </w:r>
            <w:r w:rsidRPr="009B6D47">
              <w:rPr>
                <w:rFonts w:ascii="Tahoma" w:hAnsi="Tahoma" w:cs="Tahoma"/>
                <w:sz w:val="22"/>
                <w:szCs w:val="22"/>
              </w:rPr>
              <w:t>or Contract Number</w:t>
            </w:r>
          </w:p>
        </w:tc>
        <w:tc>
          <w:tcPr>
            <w:tcW w:w="2048" w:type="pct"/>
            <w:vAlign w:val="center"/>
          </w:tcPr>
          <w:p w14:paraId="75616090" w14:textId="77777777" w:rsidR="00906BF6" w:rsidRPr="009B6D47" w:rsidRDefault="00906BF6" w:rsidP="009B6D47">
            <w:pPr>
              <w:tabs>
                <w:tab w:val="left" w:pos="99"/>
              </w:tabs>
              <w:spacing w:after="12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sidRPr="009B6D47">
              <w:rPr>
                <w:rFonts w:ascii="Tahoma" w:hAnsi="Tahoma" w:cs="Tahoma"/>
                <w:sz w:val="22"/>
                <w:szCs w:val="22"/>
              </w:rPr>
              <w:t>Applicant/Beneficiary Name</w:t>
            </w:r>
          </w:p>
        </w:tc>
      </w:tr>
      <w:tr w:rsidR="00F93DE3" w:rsidRPr="009B6D47" w14:paraId="22200426" w14:textId="77777777"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Borders>
              <w:top w:val="none" w:sz="0" w:space="0" w:color="auto"/>
              <w:left w:val="none" w:sz="0" w:space="0" w:color="auto"/>
              <w:bottom w:val="none" w:sz="0" w:space="0" w:color="auto"/>
            </w:tcBorders>
            <w:vAlign w:val="center"/>
          </w:tcPr>
          <w:p w14:paraId="04EDB349" w14:textId="0BA417C5" w:rsidR="00F93DE3" w:rsidRPr="009B6D47" w:rsidRDefault="00F93DE3" w:rsidP="009B6D47">
            <w:pPr>
              <w:spacing w:after="120"/>
              <w:jc w:val="center"/>
              <w:rPr>
                <w:rFonts w:ascii="Tahoma" w:hAnsi="Tahoma" w:cs="Tahoma"/>
                <w:b w:val="0"/>
                <w:sz w:val="20"/>
                <w:szCs w:val="20"/>
              </w:rPr>
            </w:pPr>
            <w:r w:rsidRPr="009B6D47">
              <w:rPr>
                <w:rFonts w:ascii="Tahoma" w:hAnsi="Tahoma" w:cs="Tahoma"/>
                <w:b w:val="0"/>
                <w:sz w:val="20"/>
                <w:szCs w:val="20"/>
                <w:lang w:val="en-US"/>
              </w:rPr>
              <w:t>Erasmus+, Key Action 2: Strategic Partnerships</w:t>
            </w:r>
          </w:p>
        </w:tc>
        <w:tc>
          <w:tcPr>
            <w:tcW w:w="500" w:type="pct"/>
            <w:tcBorders>
              <w:top w:val="none" w:sz="0" w:space="0" w:color="auto"/>
              <w:bottom w:val="none" w:sz="0" w:space="0" w:color="auto"/>
            </w:tcBorders>
            <w:vAlign w:val="center"/>
          </w:tcPr>
          <w:p w14:paraId="2E03BA5B" w14:textId="3130A979" w:rsidR="00F93DE3" w:rsidRPr="009B6D47" w:rsidRDefault="00F93DE3"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2015</w:t>
            </w:r>
          </w:p>
        </w:tc>
        <w:tc>
          <w:tcPr>
            <w:tcW w:w="1140" w:type="pct"/>
            <w:tcBorders>
              <w:top w:val="none" w:sz="0" w:space="0" w:color="auto"/>
              <w:bottom w:val="none" w:sz="0" w:space="0" w:color="auto"/>
            </w:tcBorders>
            <w:vAlign w:val="center"/>
          </w:tcPr>
          <w:p w14:paraId="60110FCC" w14:textId="32E256AF" w:rsidR="00F93DE3" w:rsidRPr="009B6D47" w:rsidRDefault="00F93DE3"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2015-1-ES02-KA205-006048</w:t>
            </w:r>
          </w:p>
        </w:tc>
        <w:tc>
          <w:tcPr>
            <w:tcW w:w="2048" w:type="pct"/>
            <w:tcBorders>
              <w:top w:val="none" w:sz="0" w:space="0" w:color="auto"/>
              <w:bottom w:val="none" w:sz="0" w:space="0" w:color="auto"/>
              <w:right w:val="none" w:sz="0" w:space="0" w:color="auto"/>
            </w:tcBorders>
            <w:vAlign w:val="center"/>
          </w:tcPr>
          <w:p w14:paraId="0997DDAE" w14:textId="3024353E" w:rsidR="00F93DE3" w:rsidRPr="009B6D47" w:rsidRDefault="00F93DE3"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proofErr w:type="spellStart"/>
            <w:r w:rsidRPr="009B6D47">
              <w:rPr>
                <w:rFonts w:ascii="Tahoma" w:hAnsi="Tahoma" w:cs="Tahoma"/>
                <w:sz w:val="20"/>
                <w:szCs w:val="20"/>
                <w:lang w:val="en-US"/>
              </w:rPr>
              <w:t>Ayutamiento</w:t>
            </w:r>
            <w:proofErr w:type="spellEnd"/>
            <w:r w:rsidRPr="009B6D47">
              <w:rPr>
                <w:rFonts w:ascii="Tahoma" w:hAnsi="Tahoma" w:cs="Tahoma"/>
                <w:sz w:val="20"/>
                <w:szCs w:val="20"/>
                <w:lang w:val="en-US"/>
              </w:rPr>
              <w:t xml:space="preserve"> de </w:t>
            </w:r>
            <w:proofErr w:type="spellStart"/>
            <w:r w:rsidRPr="009B6D47">
              <w:rPr>
                <w:rFonts w:ascii="Tahoma" w:hAnsi="Tahoma" w:cs="Tahoma"/>
                <w:sz w:val="20"/>
                <w:szCs w:val="20"/>
                <w:lang w:val="en-US"/>
              </w:rPr>
              <w:t>Tafalla</w:t>
            </w:r>
            <w:proofErr w:type="spellEnd"/>
          </w:p>
        </w:tc>
      </w:tr>
      <w:tr w:rsidR="00F93DE3" w:rsidRPr="009B6D47" w14:paraId="4CAB7B5A" w14:textId="77777777" w:rsidTr="001031B1">
        <w:tc>
          <w:tcPr>
            <w:cnfStyle w:val="001000000000" w:firstRow="0" w:lastRow="0" w:firstColumn="1" w:lastColumn="0" w:oddVBand="0" w:evenVBand="0" w:oddHBand="0" w:evenHBand="0" w:firstRowFirstColumn="0" w:firstRowLastColumn="0" w:lastRowFirstColumn="0" w:lastRowLastColumn="0"/>
            <w:tcW w:w="1312" w:type="pct"/>
            <w:vAlign w:val="center"/>
          </w:tcPr>
          <w:p w14:paraId="414BF887" w14:textId="781B51CE" w:rsidR="00F93DE3" w:rsidRPr="009B6D47" w:rsidRDefault="00F93DE3" w:rsidP="009B6D47">
            <w:pPr>
              <w:spacing w:after="120"/>
              <w:jc w:val="center"/>
              <w:rPr>
                <w:rFonts w:ascii="Tahoma" w:hAnsi="Tahoma" w:cs="Tahoma"/>
                <w:b w:val="0"/>
                <w:sz w:val="20"/>
                <w:szCs w:val="20"/>
              </w:rPr>
            </w:pPr>
            <w:r w:rsidRPr="009B6D47">
              <w:rPr>
                <w:rFonts w:ascii="Tahoma" w:hAnsi="Tahoma" w:cs="Tahoma"/>
                <w:b w:val="0"/>
                <w:sz w:val="20"/>
                <w:szCs w:val="20"/>
                <w:lang w:val="en-US"/>
              </w:rPr>
              <w:t xml:space="preserve">Erasmus+, Key Action 2: Capacity Building in higher </w:t>
            </w:r>
            <w:r w:rsidRPr="009B6D47">
              <w:rPr>
                <w:rFonts w:ascii="Tahoma" w:hAnsi="Tahoma" w:cs="Tahoma"/>
                <w:b w:val="0"/>
                <w:sz w:val="20"/>
                <w:szCs w:val="20"/>
                <w:lang w:val="en-US"/>
              </w:rPr>
              <w:lastRenderedPageBreak/>
              <w:t>education</w:t>
            </w:r>
          </w:p>
        </w:tc>
        <w:tc>
          <w:tcPr>
            <w:tcW w:w="500" w:type="pct"/>
            <w:vAlign w:val="center"/>
          </w:tcPr>
          <w:p w14:paraId="1A8A1AE7" w14:textId="4B1E3436"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lastRenderedPageBreak/>
              <w:t>2015</w:t>
            </w:r>
          </w:p>
        </w:tc>
        <w:tc>
          <w:tcPr>
            <w:tcW w:w="1140" w:type="pct"/>
            <w:vAlign w:val="center"/>
          </w:tcPr>
          <w:p w14:paraId="3F36CAD0" w14:textId="1AB94A60"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9B6D47">
              <w:rPr>
                <w:rFonts w:ascii="Tahoma" w:hAnsi="Tahoma" w:cs="Tahoma"/>
                <w:sz w:val="20"/>
                <w:szCs w:val="20"/>
                <w:lang w:val="en-US"/>
              </w:rPr>
              <w:t>561786-EPP-1-2015-1-SE-EPPKA2-CBHE-JP</w:t>
            </w:r>
          </w:p>
        </w:tc>
        <w:tc>
          <w:tcPr>
            <w:tcW w:w="2048" w:type="pct"/>
            <w:vAlign w:val="center"/>
          </w:tcPr>
          <w:p w14:paraId="340F5E90" w14:textId="72E55134"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9B6D47">
              <w:rPr>
                <w:rFonts w:ascii="Tahoma" w:hAnsi="Tahoma" w:cs="Tahoma"/>
                <w:sz w:val="20"/>
                <w:szCs w:val="20"/>
                <w:lang w:val="en-US"/>
              </w:rPr>
              <w:t>KTH Royal Institute of Technology</w:t>
            </w:r>
          </w:p>
        </w:tc>
      </w:tr>
      <w:tr w:rsidR="00F93DE3" w:rsidRPr="009B6D47" w14:paraId="38124733" w14:textId="77777777"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Borders>
              <w:top w:val="none" w:sz="0" w:space="0" w:color="auto"/>
              <w:left w:val="none" w:sz="0" w:space="0" w:color="auto"/>
              <w:bottom w:val="none" w:sz="0" w:space="0" w:color="auto"/>
            </w:tcBorders>
            <w:vAlign w:val="center"/>
          </w:tcPr>
          <w:p w14:paraId="7684C21A" w14:textId="626931B9" w:rsidR="00F93DE3" w:rsidRPr="009B6D47" w:rsidRDefault="00F93DE3" w:rsidP="009B6D47">
            <w:pPr>
              <w:spacing w:after="120"/>
              <w:jc w:val="center"/>
              <w:rPr>
                <w:rFonts w:ascii="Tahoma" w:hAnsi="Tahoma" w:cs="Tahoma"/>
                <w:b w:val="0"/>
                <w:sz w:val="20"/>
                <w:szCs w:val="20"/>
              </w:rPr>
            </w:pPr>
            <w:r w:rsidRPr="009B6D47">
              <w:rPr>
                <w:rFonts w:ascii="Tahoma" w:hAnsi="Tahoma" w:cs="Tahoma"/>
                <w:b w:val="0"/>
                <w:sz w:val="20"/>
                <w:szCs w:val="20"/>
                <w:lang w:val="en-US"/>
              </w:rPr>
              <w:lastRenderedPageBreak/>
              <w:t>Erasmus+, Key Action 2: Strategic Partnerships</w:t>
            </w:r>
          </w:p>
        </w:tc>
        <w:tc>
          <w:tcPr>
            <w:tcW w:w="500" w:type="pct"/>
            <w:tcBorders>
              <w:top w:val="none" w:sz="0" w:space="0" w:color="auto"/>
              <w:bottom w:val="none" w:sz="0" w:space="0" w:color="auto"/>
            </w:tcBorders>
            <w:vAlign w:val="center"/>
          </w:tcPr>
          <w:p w14:paraId="5E1766D7" w14:textId="78A56D61" w:rsidR="00F93DE3" w:rsidRPr="009B6D47" w:rsidRDefault="00F93DE3"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2015</w:t>
            </w:r>
          </w:p>
        </w:tc>
        <w:tc>
          <w:tcPr>
            <w:tcW w:w="1140" w:type="pct"/>
            <w:tcBorders>
              <w:top w:val="none" w:sz="0" w:space="0" w:color="auto"/>
              <w:bottom w:val="none" w:sz="0" w:space="0" w:color="auto"/>
            </w:tcBorders>
            <w:vAlign w:val="center"/>
          </w:tcPr>
          <w:p w14:paraId="42D128A3" w14:textId="7D622702" w:rsidR="00F93DE3" w:rsidRPr="009B6D47" w:rsidRDefault="00F93DE3"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2015-1-IE01-KA202-008626</w:t>
            </w:r>
          </w:p>
        </w:tc>
        <w:tc>
          <w:tcPr>
            <w:tcW w:w="2048" w:type="pct"/>
            <w:tcBorders>
              <w:top w:val="none" w:sz="0" w:space="0" w:color="auto"/>
              <w:bottom w:val="none" w:sz="0" w:space="0" w:color="auto"/>
              <w:right w:val="none" w:sz="0" w:space="0" w:color="auto"/>
            </w:tcBorders>
            <w:vAlign w:val="center"/>
          </w:tcPr>
          <w:p w14:paraId="6D10C995" w14:textId="397F72D6" w:rsidR="00F93DE3" w:rsidRPr="009B6D47" w:rsidRDefault="00F93DE3"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r w:rsidRPr="009B6D47">
              <w:rPr>
                <w:rFonts w:ascii="Tahoma" w:hAnsi="Tahoma" w:cs="Tahoma"/>
                <w:sz w:val="20"/>
                <w:szCs w:val="20"/>
                <w:lang w:val="en-US"/>
              </w:rPr>
              <w:t>Mullingar Employment Action Group</w:t>
            </w:r>
          </w:p>
        </w:tc>
      </w:tr>
      <w:tr w:rsidR="00F93DE3" w:rsidRPr="009B6D47" w14:paraId="22B18C94" w14:textId="77777777" w:rsidTr="001031B1">
        <w:tc>
          <w:tcPr>
            <w:cnfStyle w:val="001000000000" w:firstRow="0" w:lastRow="0" w:firstColumn="1" w:lastColumn="0" w:oddVBand="0" w:evenVBand="0" w:oddHBand="0" w:evenHBand="0" w:firstRowFirstColumn="0" w:firstRowLastColumn="0" w:lastRowFirstColumn="0" w:lastRowLastColumn="0"/>
            <w:tcW w:w="1312" w:type="pct"/>
            <w:vAlign w:val="center"/>
          </w:tcPr>
          <w:p w14:paraId="304242EC" w14:textId="69654000" w:rsidR="00F93DE3" w:rsidRPr="009B6D47" w:rsidRDefault="00F93DE3" w:rsidP="009B6D47">
            <w:pPr>
              <w:spacing w:after="120"/>
              <w:jc w:val="center"/>
              <w:rPr>
                <w:rFonts w:ascii="Tahoma" w:hAnsi="Tahoma" w:cs="Tahoma"/>
                <w:b w:val="0"/>
                <w:sz w:val="20"/>
                <w:szCs w:val="20"/>
              </w:rPr>
            </w:pPr>
            <w:r w:rsidRPr="009B6D47">
              <w:rPr>
                <w:rFonts w:ascii="Tahoma" w:hAnsi="Tahoma" w:cs="Tahoma"/>
                <w:b w:val="0"/>
                <w:sz w:val="20"/>
                <w:szCs w:val="20"/>
                <w:lang w:val="en-US"/>
              </w:rPr>
              <w:t>Erasmus+, Key Action 2: Strategic Partnerships</w:t>
            </w:r>
          </w:p>
        </w:tc>
        <w:tc>
          <w:tcPr>
            <w:tcW w:w="500" w:type="pct"/>
            <w:vAlign w:val="center"/>
          </w:tcPr>
          <w:p w14:paraId="790E37F0" w14:textId="6C552C0B"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2015</w:t>
            </w:r>
          </w:p>
        </w:tc>
        <w:tc>
          <w:tcPr>
            <w:tcW w:w="1140" w:type="pct"/>
            <w:vAlign w:val="center"/>
          </w:tcPr>
          <w:p w14:paraId="3184FB15" w14:textId="51670949"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9B6D47">
              <w:rPr>
                <w:rFonts w:ascii="Tahoma" w:hAnsi="Tahoma" w:cs="Tahoma"/>
                <w:sz w:val="20"/>
                <w:szCs w:val="20"/>
                <w:lang w:val="en-US"/>
              </w:rPr>
              <w:t>2015-1-ES01-KA202-015709</w:t>
            </w:r>
          </w:p>
        </w:tc>
        <w:tc>
          <w:tcPr>
            <w:tcW w:w="2048" w:type="pct"/>
            <w:vAlign w:val="center"/>
          </w:tcPr>
          <w:p w14:paraId="55A12912" w14:textId="5FF91530"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9B6D47">
              <w:rPr>
                <w:rFonts w:ascii="Tahoma" w:hAnsi="Tahoma" w:cs="Tahoma"/>
                <w:sz w:val="20"/>
                <w:szCs w:val="20"/>
                <w:lang w:val="en-US"/>
              </w:rPr>
              <w:t xml:space="preserve">Burgos </w:t>
            </w:r>
            <w:proofErr w:type="spellStart"/>
            <w:r w:rsidRPr="009B6D47">
              <w:rPr>
                <w:rFonts w:ascii="Tahoma" w:hAnsi="Tahoma" w:cs="Tahoma"/>
                <w:sz w:val="20"/>
                <w:szCs w:val="20"/>
                <w:lang w:val="en-US"/>
              </w:rPr>
              <w:t>Acoge</w:t>
            </w:r>
            <w:proofErr w:type="spellEnd"/>
          </w:p>
        </w:tc>
      </w:tr>
      <w:tr w:rsidR="00F93DE3" w:rsidRPr="009B6D47" w14:paraId="24D6E6B7" w14:textId="77777777"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Borders>
              <w:top w:val="none" w:sz="0" w:space="0" w:color="auto"/>
              <w:left w:val="none" w:sz="0" w:space="0" w:color="auto"/>
              <w:bottom w:val="none" w:sz="0" w:space="0" w:color="auto"/>
            </w:tcBorders>
            <w:vAlign w:val="center"/>
          </w:tcPr>
          <w:p w14:paraId="106AD8F8" w14:textId="71AEB5F1" w:rsidR="00F93DE3" w:rsidRPr="009B6D47" w:rsidRDefault="00F93DE3" w:rsidP="009B6D47">
            <w:pPr>
              <w:spacing w:after="120"/>
              <w:jc w:val="center"/>
              <w:rPr>
                <w:rFonts w:ascii="Tahoma" w:hAnsi="Tahoma" w:cs="Tahoma"/>
                <w:b w:val="0"/>
                <w:sz w:val="20"/>
                <w:szCs w:val="20"/>
              </w:rPr>
            </w:pPr>
            <w:r w:rsidRPr="009B6D47">
              <w:rPr>
                <w:rFonts w:ascii="Tahoma" w:hAnsi="Tahoma" w:cs="Tahoma"/>
                <w:b w:val="0"/>
                <w:sz w:val="20"/>
                <w:szCs w:val="20"/>
                <w:lang w:val="en-US"/>
              </w:rPr>
              <w:t>Erasmus+, Key Action 2: Strategic Partnerships</w:t>
            </w:r>
          </w:p>
        </w:tc>
        <w:tc>
          <w:tcPr>
            <w:tcW w:w="500" w:type="pct"/>
            <w:tcBorders>
              <w:top w:val="none" w:sz="0" w:space="0" w:color="auto"/>
              <w:bottom w:val="none" w:sz="0" w:space="0" w:color="auto"/>
            </w:tcBorders>
            <w:vAlign w:val="center"/>
          </w:tcPr>
          <w:p w14:paraId="6E125558" w14:textId="5686C0C8" w:rsidR="00F93DE3" w:rsidRPr="009B6D47" w:rsidRDefault="00F93DE3"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2015</w:t>
            </w:r>
          </w:p>
        </w:tc>
        <w:tc>
          <w:tcPr>
            <w:tcW w:w="1140" w:type="pct"/>
            <w:tcBorders>
              <w:top w:val="none" w:sz="0" w:space="0" w:color="auto"/>
              <w:bottom w:val="none" w:sz="0" w:space="0" w:color="auto"/>
            </w:tcBorders>
            <w:vAlign w:val="center"/>
          </w:tcPr>
          <w:p w14:paraId="5060F419" w14:textId="2C5778D4" w:rsidR="00F93DE3" w:rsidRPr="009B6D47" w:rsidRDefault="00F93DE3"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sidRPr="009B6D47">
              <w:rPr>
                <w:rFonts w:ascii="Tahoma" w:hAnsi="Tahoma" w:cs="Tahoma"/>
                <w:sz w:val="20"/>
                <w:szCs w:val="20"/>
                <w:lang w:val="en-US"/>
              </w:rPr>
              <w:t>2015-1-DE02-KA204-002455</w:t>
            </w:r>
          </w:p>
        </w:tc>
        <w:tc>
          <w:tcPr>
            <w:tcW w:w="2048" w:type="pct"/>
            <w:tcBorders>
              <w:top w:val="none" w:sz="0" w:space="0" w:color="auto"/>
              <w:bottom w:val="none" w:sz="0" w:space="0" w:color="auto"/>
              <w:right w:val="none" w:sz="0" w:space="0" w:color="auto"/>
            </w:tcBorders>
            <w:vAlign w:val="center"/>
          </w:tcPr>
          <w:p w14:paraId="328148E9" w14:textId="52D441F0" w:rsidR="00F93DE3" w:rsidRPr="009B6D47" w:rsidRDefault="00F93DE3"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proofErr w:type="spellStart"/>
            <w:r w:rsidRPr="009B6D47">
              <w:rPr>
                <w:rFonts w:ascii="Tahoma" w:hAnsi="Tahoma" w:cs="Tahoma"/>
                <w:sz w:val="20"/>
                <w:szCs w:val="20"/>
                <w:lang w:val="en-US"/>
              </w:rPr>
              <w:t>JugendStil</w:t>
            </w:r>
            <w:proofErr w:type="spellEnd"/>
            <w:r w:rsidRPr="009B6D47">
              <w:rPr>
                <w:rFonts w:ascii="Tahoma" w:hAnsi="Tahoma" w:cs="Tahoma"/>
                <w:sz w:val="20"/>
                <w:szCs w:val="20"/>
                <w:lang w:val="en-US"/>
              </w:rPr>
              <w:t xml:space="preserve"> </w:t>
            </w:r>
            <w:proofErr w:type="spellStart"/>
            <w:r w:rsidRPr="009B6D47">
              <w:rPr>
                <w:rFonts w:ascii="Tahoma" w:hAnsi="Tahoma" w:cs="Tahoma"/>
                <w:sz w:val="20"/>
                <w:szCs w:val="20"/>
                <w:lang w:val="en-US"/>
              </w:rPr>
              <w:t>e.V</w:t>
            </w:r>
            <w:proofErr w:type="spellEnd"/>
            <w:r w:rsidRPr="009B6D47">
              <w:rPr>
                <w:rFonts w:ascii="Tahoma" w:hAnsi="Tahoma" w:cs="Tahoma"/>
                <w:sz w:val="20"/>
                <w:szCs w:val="20"/>
                <w:lang w:val="en-US"/>
              </w:rPr>
              <w:t>.</w:t>
            </w:r>
          </w:p>
        </w:tc>
      </w:tr>
      <w:tr w:rsidR="00F93DE3" w:rsidRPr="009B6D47" w14:paraId="3F85D402" w14:textId="77777777" w:rsidTr="001031B1">
        <w:tc>
          <w:tcPr>
            <w:cnfStyle w:val="001000000000" w:firstRow="0" w:lastRow="0" w:firstColumn="1" w:lastColumn="0" w:oddVBand="0" w:evenVBand="0" w:oddHBand="0" w:evenHBand="0" w:firstRowFirstColumn="0" w:firstRowLastColumn="0" w:lastRowFirstColumn="0" w:lastRowLastColumn="0"/>
            <w:tcW w:w="1312" w:type="pct"/>
            <w:vAlign w:val="center"/>
          </w:tcPr>
          <w:p w14:paraId="635DCCAD" w14:textId="33F26A6F" w:rsidR="00F93DE3" w:rsidRPr="009B6D47" w:rsidRDefault="00F93DE3" w:rsidP="009B6D47">
            <w:pPr>
              <w:spacing w:after="120"/>
              <w:jc w:val="center"/>
              <w:rPr>
                <w:rFonts w:ascii="Tahoma" w:hAnsi="Tahoma" w:cs="Tahoma"/>
                <w:b w:val="0"/>
                <w:sz w:val="20"/>
                <w:szCs w:val="20"/>
              </w:rPr>
            </w:pPr>
            <w:r w:rsidRPr="009B6D47">
              <w:rPr>
                <w:rFonts w:ascii="Tahoma" w:hAnsi="Tahoma" w:cs="Tahoma"/>
                <w:b w:val="0"/>
                <w:sz w:val="20"/>
                <w:szCs w:val="20"/>
                <w:lang w:val="en-US"/>
              </w:rPr>
              <w:t>Erasmus+, Key Action 2: Strategic Partnerships</w:t>
            </w:r>
          </w:p>
        </w:tc>
        <w:tc>
          <w:tcPr>
            <w:tcW w:w="500" w:type="pct"/>
            <w:vAlign w:val="center"/>
          </w:tcPr>
          <w:p w14:paraId="2081ECA8" w14:textId="75E9E5E2"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2015</w:t>
            </w:r>
          </w:p>
        </w:tc>
        <w:tc>
          <w:tcPr>
            <w:tcW w:w="1140" w:type="pct"/>
            <w:vAlign w:val="center"/>
          </w:tcPr>
          <w:p w14:paraId="33609A69" w14:textId="29250CD5"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2015-1-SE01-KA202-012278</w:t>
            </w:r>
          </w:p>
        </w:tc>
        <w:tc>
          <w:tcPr>
            <w:tcW w:w="2048" w:type="pct"/>
            <w:vAlign w:val="center"/>
          </w:tcPr>
          <w:p w14:paraId="1C107C86" w14:textId="0D6A1947"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9B6D47">
              <w:rPr>
                <w:rFonts w:ascii="Tahoma" w:hAnsi="Tahoma" w:cs="Tahoma"/>
                <w:sz w:val="20"/>
                <w:szCs w:val="20"/>
                <w:lang w:val="en-US"/>
              </w:rPr>
              <w:t>KAROLINSKA INSTITUTET</w:t>
            </w:r>
          </w:p>
        </w:tc>
      </w:tr>
      <w:tr w:rsidR="00F93DE3" w:rsidRPr="009B6D47" w14:paraId="3E723839" w14:textId="77777777"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Borders>
              <w:top w:val="none" w:sz="0" w:space="0" w:color="auto"/>
              <w:left w:val="none" w:sz="0" w:space="0" w:color="auto"/>
              <w:bottom w:val="none" w:sz="0" w:space="0" w:color="auto"/>
            </w:tcBorders>
            <w:vAlign w:val="center"/>
          </w:tcPr>
          <w:p w14:paraId="0C231477" w14:textId="3A5880BA" w:rsidR="00F93DE3" w:rsidRPr="009B6D47" w:rsidRDefault="00F93DE3" w:rsidP="009B6D47">
            <w:pPr>
              <w:spacing w:after="120"/>
              <w:jc w:val="center"/>
              <w:rPr>
                <w:rFonts w:ascii="Tahoma" w:hAnsi="Tahoma" w:cs="Tahoma"/>
                <w:b w:val="0"/>
                <w:sz w:val="20"/>
                <w:szCs w:val="20"/>
              </w:rPr>
            </w:pPr>
            <w:r w:rsidRPr="009B6D47">
              <w:rPr>
                <w:rFonts w:ascii="Tahoma" w:hAnsi="Tahoma" w:cs="Tahoma"/>
                <w:b w:val="0"/>
                <w:sz w:val="20"/>
                <w:szCs w:val="20"/>
                <w:lang w:val="en-US"/>
              </w:rPr>
              <w:t>Erasmus+, Key Action 2: Strategic Partnerships</w:t>
            </w:r>
          </w:p>
        </w:tc>
        <w:tc>
          <w:tcPr>
            <w:tcW w:w="500" w:type="pct"/>
            <w:tcBorders>
              <w:top w:val="none" w:sz="0" w:space="0" w:color="auto"/>
              <w:bottom w:val="none" w:sz="0" w:space="0" w:color="auto"/>
            </w:tcBorders>
            <w:vAlign w:val="center"/>
          </w:tcPr>
          <w:p w14:paraId="38D4D480" w14:textId="704F216E" w:rsidR="00F93DE3" w:rsidRPr="009B6D47" w:rsidRDefault="00F93DE3"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2015</w:t>
            </w:r>
          </w:p>
        </w:tc>
        <w:tc>
          <w:tcPr>
            <w:tcW w:w="1140" w:type="pct"/>
            <w:tcBorders>
              <w:top w:val="none" w:sz="0" w:space="0" w:color="auto"/>
              <w:bottom w:val="none" w:sz="0" w:space="0" w:color="auto"/>
            </w:tcBorders>
            <w:vAlign w:val="center"/>
          </w:tcPr>
          <w:p w14:paraId="57E8FFFA" w14:textId="6855755A" w:rsidR="00F93DE3" w:rsidRPr="009B6D47" w:rsidRDefault="00C16A3B"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C16A3B">
              <w:rPr>
                <w:rFonts w:ascii="Tahoma" w:hAnsi="Tahoma" w:cs="Tahoma"/>
                <w:sz w:val="20"/>
                <w:szCs w:val="20"/>
              </w:rPr>
              <w:t>2015-1-MK01-KA204-002819</w:t>
            </w:r>
            <w:bookmarkStart w:id="0" w:name="_GoBack"/>
            <w:bookmarkEnd w:id="0"/>
          </w:p>
        </w:tc>
        <w:tc>
          <w:tcPr>
            <w:tcW w:w="2048" w:type="pct"/>
            <w:tcBorders>
              <w:top w:val="none" w:sz="0" w:space="0" w:color="auto"/>
              <w:bottom w:val="none" w:sz="0" w:space="0" w:color="auto"/>
              <w:right w:val="none" w:sz="0" w:space="0" w:color="auto"/>
            </w:tcBorders>
            <w:vAlign w:val="center"/>
          </w:tcPr>
          <w:p w14:paraId="20B0EC9E" w14:textId="26C26C34" w:rsidR="00F93DE3" w:rsidRPr="009B6D47" w:rsidRDefault="00F93DE3"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r w:rsidRPr="009B6D47">
              <w:rPr>
                <w:rFonts w:ascii="Tahoma" w:hAnsi="Tahoma" w:cs="Tahoma"/>
                <w:sz w:val="20"/>
                <w:szCs w:val="20"/>
                <w:lang w:val="en-US"/>
              </w:rPr>
              <w:t xml:space="preserve">Development </w:t>
            </w:r>
            <w:proofErr w:type="spellStart"/>
            <w:r w:rsidRPr="009B6D47">
              <w:rPr>
                <w:rFonts w:ascii="Tahoma" w:hAnsi="Tahoma" w:cs="Tahoma"/>
                <w:sz w:val="20"/>
                <w:szCs w:val="20"/>
                <w:lang w:val="en-US"/>
              </w:rPr>
              <w:t>Solusns</w:t>
            </w:r>
            <w:proofErr w:type="spellEnd"/>
            <w:r w:rsidRPr="009B6D47">
              <w:rPr>
                <w:rFonts w:ascii="Tahoma" w:hAnsi="Tahoma" w:cs="Tahoma"/>
                <w:sz w:val="20"/>
                <w:szCs w:val="20"/>
                <w:lang w:val="en-US"/>
              </w:rPr>
              <w:t xml:space="preserve"> DOOEL (</w:t>
            </w:r>
            <w:proofErr w:type="spellStart"/>
            <w:r w:rsidRPr="009B6D47">
              <w:rPr>
                <w:rFonts w:ascii="Tahoma" w:hAnsi="Tahoma" w:cs="Tahoma"/>
                <w:sz w:val="20"/>
                <w:szCs w:val="20"/>
                <w:lang w:val="en-US"/>
              </w:rPr>
              <w:t>DeSo</w:t>
            </w:r>
            <w:proofErr w:type="spellEnd"/>
            <w:r w:rsidRPr="009B6D47">
              <w:rPr>
                <w:rFonts w:ascii="Tahoma" w:hAnsi="Tahoma" w:cs="Tahoma"/>
                <w:sz w:val="20"/>
                <w:szCs w:val="20"/>
                <w:lang w:val="en-US"/>
              </w:rPr>
              <w:t>)</w:t>
            </w:r>
          </w:p>
        </w:tc>
      </w:tr>
      <w:tr w:rsidR="00F93DE3" w:rsidRPr="009B6D47" w14:paraId="3442953B" w14:textId="77777777" w:rsidTr="001031B1">
        <w:tc>
          <w:tcPr>
            <w:cnfStyle w:val="001000000000" w:firstRow="0" w:lastRow="0" w:firstColumn="1" w:lastColumn="0" w:oddVBand="0" w:evenVBand="0" w:oddHBand="0" w:evenHBand="0" w:firstRowFirstColumn="0" w:firstRowLastColumn="0" w:lastRowFirstColumn="0" w:lastRowLastColumn="0"/>
            <w:tcW w:w="1312" w:type="pct"/>
            <w:vAlign w:val="center"/>
          </w:tcPr>
          <w:p w14:paraId="3EE3BFD8" w14:textId="0BBDC84E" w:rsidR="00F93DE3" w:rsidRPr="009B6D47" w:rsidRDefault="00F93DE3" w:rsidP="009B6D47">
            <w:pPr>
              <w:spacing w:after="120"/>
              <w:jc w:val="center"/>
              <w:rPr>
                <w:rFonts w:ascii="Tahoma" w:hAnsi="Tahoma" w:cs="Tahoma"/>
                <w:b w:val="0"/>
                <w:sz w:val="20"/>
                <w:szCs w:val="20"/>
              </w:rPr>
            </w:pPr>
            <w:r w:rsidRPr="009B6D47">
              <w:rPr>
                <w:rFonts w:ascii="Tahoma" w:hAnsi="Tahoma" w:cs="Tahoma"/>
                <w:b w:val="0"/>
                <w:sz w:val="20"/>
                <w:szCs w:val="20"/>
                <w:lang w:val="en-US"/>
              </w:rPr>
              <w:t>Erasmus+, Key Action 2: Strategic Partnerships</w:t>
            </w:r>
          </w:p>
        </w:tc>
        <w:tc>
          <w:tcPr>
            <w:tcW w:w="500" w:type="pct"/>
            <w:vAlign w:val="center"/>
          </w:tcPr>
          <w:p w14:paraId="424392D7" w14:textId="0ABA21C5"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2015</w:t>
            </w:r>
          </w:p>
        </w:tc>
        <w:tc>
          <w:tcPr>
            <w:tcW w:w="1140" w:type="pct"/>
            <w:vAlign w:val="center"/>
          </w:tcPr>
          <w:p w14:paraId="356525FC" w14:textId="21AE3658"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2015-2-TR01-KA205-022935</w:t>
            </w:r>
          </w:p>
        </w:tc>
        <w:tc>
          <w:tcPr>
            <w:tcW w:w="2048" w:type="pct"/>
            <w:vAlign w:val="center"/>
          </w:tcPr>
          <w:p w14:paraId="046F1343" w14:textId="33679527"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9B6D47">
              <w:rPr>
                <w:rFonts w:ascii="Tahoma" w:hAnsi="Tahoma" w:cs="Tahoma"/>
                <w:sz w:val="20"/>
                <w:szCs w:val="20"/>
                <w:lang w:val="en-US"/>
              </w:rPr>
              <w:t>IPEC – International Project &amp; Education Center</w:t>
            </w:r>
          </w:p>
        </w:tc>
      </w:tr>
      <w:tr w:rsidR="00F93DE3" w:rsidRPr="009B6D47" w14:paraId="625613D8" w14:textId="77777777"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Borders>
              <w:top w:val="none" w:sz="0" w:space="0" w:color="auto"/>
              <w:left w:val="none" w:sz="0" w:space="0" w:color="auto"/>
              <w:bottom w:val="none" w:sz="0" w:space="0" w:color="auto"/>
            </w:tcBorders>
            <w:vAlign w:val="center"/>
          </w:tcPr>
          <w:p w14:paraId="7963D27F" w14:textId="27D1C213" w:rsidR="00F93DE3" w:rsidRPr="009B6D47" w:rsidRDefault="00F93DE3" w:rsidP="009B6D47">
            <w:pPr>
              <w:spacing w:after="120"/>
              <w:jc w:val="center"/>
              <w:rPr>
                <w:rFonts w:ascii="Tahoma" w:hAnsi="Tahoma" w:cs="Tahoma"/>
                <w:b w:val="0"/>
                <w:sz w:val="20"/>
                <w:szCs w:val="20"/>
              </w:rPr>
            </w:pPr>
            <w:r w:rsidRPr="009B6D47">
              <w:rPr>
                <w:rFonts w:ascii="Tahoma" w:hAnsi="Tahoma" w:cs="Tahoma"/>
                <w:b w:val="0"/>
                <w:sz w:val="20"/>
                <w:szCs w:val="20"/>
                <w:lang w:val="en-US"/>
              </w:rPr>
              <w:t>Erasmus+, Key Action 2: Strategic Partnerships</w:t>
            </w:r>
          </w:p>
        </w:tc>
        <w:tc>
          <w:tcPr>
            <w:tcW w:w="500" w:type="pct"/>
            <w:tcBorders>
              <w:top w:val="none" w:sz="0" w:space="0" w:color="auto"/>
              <w:bottom w:val="none" w:sz="0" w:space="0" w:color="auto"/>
            </w:tcBorders>
            <w:vAlign w:val="center"/>
          </w:tcPr>
          <w:p w14:paraId="058F38B8" w14:textId="350F22A1" w:rsidR="00F93DE3" w:rsidRPr="009B6D47" w:rsidRDefault="00F93DE3"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2015</w:t>
            </w:r>
          </w:p>
        </w:tc>
        <w:tc>
          <w:tcPr>
            <w:tcW w:w="1140" w:type="pct"/>
            <w:tcBorders>
              <w:top w:val="none" w:sz="0" w:space="0" w:color="auto"/>
              <w:bottom w:val="none" w:sz="0" w:space="0" w:color="auto"/>
            </w:tcBorders>
            <w:vAlign w:val="center"/>
          </w:tcPr>
          <w:p w14:paraId="627F9194" w14:textId="20B03828" w:rsidR="00F93DE3" w:rsidRPr="009B6D47" w:rsidRDefault="00F93DE3"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2015-1-RO01-KA202-015035</w:t>
            </w:r>
          </w:p>
        </w:tc>
        <w:tc>
          <w:tcPr>
            <w:tcW w:w="2048" w:type="pct"/>
            <w:tcBorders>
              <w:top w:val="none" w:sz="0" w:space="0" w:color="auto"/>
              <w:bottom w:val="none" w:sz="0" w:space="0" w:color="auto"/>
              <w:right w:val="none" w:sz="0" w:space="0" w:color="auto"/>
            </w:tcBorders>
            <w:vAlign w:val="center"/>
          </w:tcPr>
          <w:p w14:paraId="5300D772" w14:textId="23671CD1" w:rsidR="00F93DE3" w:rsidRPr="009B6D47" w:rsidRDefault="00F93DE3"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proofErr w:type="spellStart"/>
            <w:r w:rsidRPr="009B6D47">
              <w:rPr>
                <w:rFonts w:ascii="Tahoma" w:hAnsi="Tahoma" w:cs="Tahoma"/>
                <w:sz w:val="20"/>
                <w:szCs w:val="20"/>
                <w:lang w:val="en-US"/>
              </w:rPr>
              <w:t>Colegiul</w:t>
            </w:r>
            <w:proofErr w:type="spellEnd"/>
            <w:r w:rsidRPr="009B6D47">
              <w:rPr>
                <w:rFonts w:ascii="Tahoma" w:hAnsi="Tahoma" w:cs="Tahoma"/>
                <w:sz w:val="20"/>
                <w:szCs w:val="20"/>
                <w:lang w:val="en-US"/>
              </w:rPr>
              <w:t xml:space="preserve"> National </w:t>
            </w:r>
            <w:proofErr w:type="spellStart"/>
            <w:r w:rsidRPr="009B6D47">
              <w:rPr>
                <w:rFonts w:ascii="Tahoma" w:hAnsi="Tahoma" w:cs="Tahoma"/>
                <w:sz w:val="20"/>
                <w:szCs w:val="20"/>
                <w:lang w:val="en-US"/>
              </w:rPr>
              <w:t>Unirea</w:t>
            </w:r>
            <w:proofErr w:type="spellEnd"/>
          </w:p>
        </w:tc>
      </w:tr>
      <w:tr w:rsidR="00F93DE3" w:rsidRPr="009B6D47" w14:paraId="42DAA334" w14:textId="77777777" w:rsidTr="001031B1">
        <w:tc>
          <w:tcPr>
            <w:cnfStyle w:val="001000000000" w:firstRow="0" w:lastRow="0" w:firstColumn="1" w:lastColumn="0" w:oddVBand="0" w:evenVBand="0" w:oddHBand="0" w:evenHBand="0" w:firstRowFirstColumn="0" w:firstRowLastColumn="0" w:lastRowFirstColumn="0" w:lastRowLastColumn="0"/>
            <w:tcW w:w="1312" w:type="pct"/>
            <w:vAlign w:val="center"/>
          </w:tcPr>
          <w:p w14:paraId="1B4420BC" w14:textId="45C93FF0" w:rsidR="00F93DE3" w:rsidRPr="009B6D47" w:rsidRDefault="00F93DE3" w:rsidP="009B6D47">
            <w:pPr>
              <w:spacing w:after="120"/>
              <w:jc w:val="center"/>
              <w:rPr>
                <w:rFonts w:ascii="Tahoma" w:hAnsi="Tahoma" w:cs="Tahoma"/>
                <w:b w:val="0"/>
                <w:sz w:val="20"/>
                <w:szCs w:val="20"/>
              </w:rPr>
            </w:pPr>
            <w:r w:rsidRPr="009B6D47">
              <w:rPr>
                <w:rFonts w:ascii="Tahoma" w:hAnsi="Tahoma" w:cs="Tahoma"/>
                <w:b w:val="0"/>
                <w:sz w:val="20"/>
                <w:szCs w:val="20"/>
                <w:lang w:val="en-US"/>
              </w:rPr>
              <w:t>Erasmus+, Key Action 2: Capacity Building for youth - Western Balkans Youth Window</w:t>
            </w:r>
          </w:p>
        </w:tc>
        <w:tc>
          <w:tcPr>
            <w:tcW w:w="500" w:type="pct"/>
            <w:vAlign w:val="center"/>
          </w:tcPr>
          <w:p w14:paraId="1FA888EB" w14:textId="54A6B500"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2015</w:t>
            </w:r>
          </w:p>
        </w:tc>
        <w:tc>
          <w:tcPr>
            <w:tcW w:w="1140" w:type="pct"/>
            <w:vAlign w:val="center"/>
          </w:tcPr>
          <w:p w14:paraId="1F9950D3" w14:textId="1A7AA089"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565848-EPP-1-2015-1-RS-EPPKA2-CBY-WB</w:t>
            </w:r>
          </w:p>
        </w:tc>
        <w:tc>
          <w:tcPr>
            <w:tcW w:w="2048" w:type="pct"/>
            <w:vAlign w:val="center"/>
          </w:tcPr>
          <w:p w14:paraId="57BE83FF" w14:textId="6D6D71F2" w:rsidR="00F93DE3" w:rsidRPr="009B6D47" w:rsidRDefault="00F93DE3"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9B6D47">
              <w:rPr>
                <w:rFonts w:ascii="Tahoma" w:hAnsi="Tahoma" w:cs="Tahoma"/>
                <w:sz w:val="20"/>
                <w:szCs w:val="20"/>
                <w:lang w:val="en-US"/>
              </w:rPr>
              <w:t>BESTSELLER</w:t>
            </w:r>
          </w:p>
        </w:tc>
      </w:tr>
      <w:tr w:rsidR="00F46BA7" w:rsidRPr="009B6D47" w14:paraId="269492A7" w14:textId="77777777"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Borders>
              <w:top w:val="none" w:sz="0" w:space="0" w:color="auto"/>
              <w:left w:val="none" w:sz="0" w:space="0" w:color="auto"/>
              <w:bottom w:val="none" w:sz="0" w:space="0" w:color="auto"/>
            </w:tcBorders>
            <w:vAlign w:val="center"/>
          </w:tcPr>
          <w:p w14:paraId="5394F35C" w14:textId="64C377A4" w:rsidR="00F46BA7" w:rsidRPr="009B6D47" w:rsidRDefault="00B10BAF" w:rsidP="009B6D47">
            <w:pPr>
              <w:spacing w:after="120"/>
              <w:jc w:val="center"/>
              <w:rPr>
                <w:rFonts w:ascii="Tahoma" w:hAnsi="Tahoma" w:cs="Tahoma"/>
                <w:b w:val="0"/>
                <w:sz w:val="20"/>
                <w:szCs w:val="20"/>
              </w:rPr>
            </w:pPr>
            <w:r w:rsidRPr="009B6D47">
              <w:rPr>
                <w:rFonts w:ascii="Tahoma" w:hAnsi="Tahoma" w:cs="Tahoma"/>
                <w:b w:val="0"/>
                <w:sz w:val="20"/>
                <w:szCs w:val="20"/>
              </w:rPr>
              <w:t>Erasmus+, Key Action 2: Strategic Partnerships</w:t>
            </w:r>
          </w:p>
        </w:tc>
        <w:tc>
          <w:tcPr>
            <w:tcW w:w="500" w:type="pct"/>
            <w:tcBorders>
              <w:top w:val="none" w:sz="0" w:space="0" w:color="auto"/>
              <w:bottom w:val="none" w:sz="0" w:space="0" w:color="auto"/>
            </w:tcBorders>
            <w:vAlign w:val="center"/>
          </w:tcPr>
          <w:p w14:paraId="1448E8B1" w14:textId="3D072CA0" w:rsidR="00F46BA7" w:rsidRPr="009B6D47" w:rsidRDefault="00B10BAF"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2014</w:t>
            </w:r>
          </w:p>
        </w:tc>
        <w:tc>
          <w:tcPr>
            <w:tcW w:w="1140" w:type="pct"/>
            <w:tcBorders>
              <w:top w:val="none" w:sz="0" w:space="0" w:color="auto"/>
              <w:bottom w:val="none" w:sz="0" w:space="0" w:color="auto"/>
            </w:tcBorders>
            <w:vAlign w:val="center"/>
          </w:tcPr>
          <w:p w14:paraId="4C1380BA" w14:textId="044C8933" w:rsidR="00F46BA7" w:rsidRPr="009B6D47" w:rsidRDefault="00F46BA7"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2014-1-IT02-KA200-004105</w:t>
            </w:r>
          </w:p>
        </w:tc>
        <w:tc>
          <w:tcPr>
            <w:tcW w:w="2048" w:type="pct"/>
            <w:tcBorders>
              <w:top w:val="none" w:sz="0" w:space="0" w:color="auto"/>
              <w:bottom w:val="none" w:sz="0" w:space="0" w:color="auto"/>
              <w:right w:val="none" w:sz="0" w:space="0" w:color="auto"/>
            </w:tcBorders>
            <w:vAlign w:val="center"/>
          </w:tcPr>
          <w:p w14:paraId="233E42C7" w14:textId="5C36D2E4" w:rsidR="00F46BA7" w:rsidRPr="009B6D47" w:rsidRDefault="00F46BA7"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r w:rsidRPr="009B6D47">
              <w:rPr>
                <w:rFonts w:ascii="Tahoma" w:eastAsia="Verdana" w:hAnsi="Tahoma" w:cs="Tahoma"/>
                <w:sz w:val="20"/>
                <w:szCs w:val="20"/>
              </w:rPr>
              <w:t xml:space="preserve">University of </w:t>
            </w:r>
            <w:proofErr w:type="spellStart"/>
            <w:r w:rsidRPr="009B6D47">
              <w:rPr>
                <w:rFonts w:ascii="Tahoma" w:eastAsia="Verdana" w:hAnsi="Tahoma" w:cs="Tahoma"/>
                <w:sz w:val="20"/>
                <w:szCs w:val="20"/>
              </w:rPr>
              <w:t>Camerino</w:t>
            </w:r>
            <w:proofErr w:type="spellEnd"/>
          </w:p>
        </w:tc>
      </w:tr>
      <w:tr w:rsidR="00B10BAF" w:rsidRPr="009B6D47" w14:paraId="443AC6CF" w14:textId="77777777" w:rsidTr="001031B1">
        <w:tc>
          <w:tcPr>
            <w:cnfStyle w:val="001000000000" w:firstRow="0" w:lastRow="0" w:firstColumn="1" w:lastColumn="0" w:oddVBand="0" w:evenVBand="0" w:oddHBand="0" w:evenHBand="0" w:firstRowFirstColumn="0" w:firstRowLastColumn="0" w:lastRowFirstColumn="0" w:lastRowLastColumn="0"/>
            <w:tcW w:w="1312" w:type="pct"/>
            <w:vAlign w:val="center"/>
          </w:tcPr>
          <w:p w14:paraId="2CCAD9A6" w14:textId="6F397635" w:rsidR="00B10BAF" w:rsidRPr="009B6D47" w:rsidRDefault="00B10BAF" w:rsidP="009B6D47">
            <w:pPr>
              <w:spacing w:after="120"/>
              <w:jc w:val="center"/>
              <w:rPr>
                <w:rFonts w:ascii="Tahoma" w:hAnsi="Tahoma" w:cs="Tahoma"/>
                <w:b w:val="0"/>
                <w:sz w:val="20"/>
                <w:szCs w:val="20"/>
              </w:rPr>
            </w:pPr>
            <w:r w:rsidRPr="009B6D47">
              <w:rPr>
                <w:rFonts w:ascii="Tahoma" w:hAnsi="Tahoma" w:cs="Tahoma"/>
                <w:b w:val="0"/>
                <w:sz w:val="20"/>
                <w:szCs w:val="20"/>
              </w:rPr>
              <w:t>Erasmus+, Key Action 2: Strategic Partnerships</w:t>
            </w:r>
          </w:p>
        </w:tc>
        <w:tc>
          <w:tcPr>
            <w:tcW w:w="500" w:type="pct"/>
            <w:vAlign w:val="center"/>
          </w:tcPr>
          <w:p w14:paraId="7D0C8BFE" w14:textId="2D710E88" w:rsidR="00B10BAF" w:rsidRPr="009B6D47" w:rsidRDefault="00B10BAF"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2014</w:t>
            </w:r>
          </w:p>
        </w:tc>
        <w:tc>
          <w:tcPr>
            <w:tcW w:w="1140" w:type="pct"/>
            <w:vAlign w:val="center"/>
          </w:tcPr>
          <w:p w14:paraId="6563958B" w14:textId="0B44FFA5" w:rsidR="00B10BAF" w:rsidRPr="009B6D47" w:rsidRDefault="00B10BAF"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2014-1-BG01-KA204-001560</w:t>
            </w:r>
          </w:p>
        </w:tc>
        <w:tc>
          <w:tcPr>
            <w:tcW w:w="2048" w:type="pct"/>
            <w:vAlign w:val="center"/>
          </w:tcPr>
          <w:p w14:paraId="386CE284" w14:textId="5192A1E9" w:rsidR="00B10BAF" w:rsidRPr="009B6D47" w:rsidRDefault="00B10BAF"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9B6D47">
              <w:rPr>
                <w:rFonts w:ascii="Tahoma" w:eastAsia="Verdana" w:hAnsi="Tahoma" w:cs="Tahoma"/>
                <w:sz w:val="20"/>
                <w:szCs w:val="20"/>
              </w:rPr>
              <w:t>Business Foundation for Education</w:t>
            </w:r>
          </w:p>
        </w:tc>
      </w:tr>
      <w:tr w:rsidR="00B10BAF" w:rsidRPr="009B6D47" w14:paraId="6B574F2F" w14:textId="77777777"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Borders>
              <w:top w:val="none" w:sz="0" w:space="0" w:color="auto"/>
              <w:left w:val="none" w:sz="0" w:space="0" w:color="auto"/>
              <w:bottom w:val="none" w:sz="0" w:space="0" w:color="auto"/>
            </w:tcBorders>
            <w:vAlign w:val="center"/>
          </w:tcPr>
          <w:p w14:paraId="1DE9B969" w14:textId="0A78D3A8" w:rsidR="00B10BAF" w:rsidRPr="009B6D47" w:rsidRDefault="00B10BAF" w:rsidP="009B6D47">
            <w:pPr>
              <w:spacing w:after="120"/>
              <w:jc w:val="center"/>
              <w:rPr>
                <w:rFonts w:ascii="Tahoma" w:hAnsi="Tahoma" w:cs="Tahoma"/>
                <w:b w:val="0"/>
                <w:sz w:val="20"/>
                <w:szCs w:val="20"/>
              </w:rPr>
            </w:pPr>
            <w:r w:rsidRPr="009B6D47">
              <w:rPr>
                <w:rFonts w:ascii="Tahoma" w:hAnsi="Tahoma" w:cs="Tahoma"/>
                <w:b w:val="0"/>
                <w:sz w:val="20"/>
                <w:szCs w:val="20"/>
              </w:rPr>
              <w:t>Erasmus+, Key Action 2: Strategic Partnerships</w:t>
            </w:r>
          </w:p>
        </w:tc>
        <w:tc>
          <w:tcPr>
            <w:tcW w:w="500" w:type="pct"/>
            <w:tcBorders>
              <w:top w:val="none" w:sz="0" w:space="0" w:color="auto"/>
              <w:bottom w:val="none" w:sz="0" w:space="0" w:color="auto"/>
            </w:tcBorders>
            <w:vAlign w:val="center"/>
          </w:tcPr>
          <w:p w14:paraId="2A7AAC31" w14:textId="65474E79" w:rsidR="00B10BAF" w:rsidRPr="009B6D47" w:rsidRDefault="00B10BAF"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2014</w:t>
            </w:r>
          </w:p>
        </w:tc>
        <w:tc>
          <w:tcPr>
            <w:tcW w:w="1140" w:type="pct"/>
            <w:tcBorders>
              <w:top w:val="none" w:sz="0" w:space="0" w:color="auto"/>
              <w:bottom w:val="none" w:sz="0" w:space="0" w:color="auto"/>
            </w:tcBorders>
            <w:vAlign w:val="center"/>
          </w:tcPr>
          <w:p w14:paraId="3F2C8C5F" w14:textId="1B6D428B" w:rsidR="00B10BAF" w:rsidRPr="009B6D47" w:rsidRDefault="00B10BAF"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2014-1-SE01-KA202-000988</w:t>
            </w:r>
          </w:p>
        </w:tc>
        <w:tc>
          <w:tcPr>
            <w:tcW w:w="2048" w:type="pct"/>
            <w:tcBorders>
              <w:top w:val="none" w:sz="0" w:space="0" w:color="auto"/>
              <w:bottom w:val="none" w:sz="0" w:space="0" w:color="auto"/>
              <w:right w:val="none" w:sz="0" w:space="0" w:color="auto"/>
            </w:tcBorders>
            <w:vAlign w:val="center"/>
          </w:tcPr>
          <w:p w14:paraId="2B11F7AC" w14:textId="2602C482" w:rsidR="00B10BAF" w:rsidRPr="009B6D47" w:rsidRDefault="00B10BAF"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proofErr w:type="spellStart"/>
            <w:r w:rsidRPr="009B6D47">
              <w:rPr>
                <w:rFonts w:ascii="Tahoma" w:eastAsia="Verdana" w:hAnsi="Tahoma" w:cs="Tahoma"/>
                <w:sz w:val="20"/>
                <w:szCs w:val="20"/>
              </w:rPr>
              <w:t>Folkuniversitetet</w:t>
            </w:r>
            <w:proofErr w:type="spellEnd"/>
          </w:p>
        </w:tc>
      </w:tr>
      <w:tr w:rsidR="00B10BAF" w:rsidRPr="009B6D47" w14:paraId="39001E00" w14:textId="77777777" w:rsidTr="001031B1">
        <w:tc>
          <w:tcPr>
            <w:cnfStyle w:val="001000000000" w:firstRow="0" w:lastRow="0" w:firstColumn="1" w:lastColumn="0" w:oddVBand="0" w:evenVBand="0" w:oddHBand="0" w:evenHBand="0" w:firstRowFirstColumn="0" w:firstRowLastColumn="0" w:lastRowFirstColumn="0" w:lastRowLastColumn="0"/>
            <w:tcW w:w="1312" w:type="pct"/>
            <w:vAlign w:val="center"/>
          </w:tcPr>
          <w:p w14:paraId="0F85A5C7" w14:textId="585C8602" w:rsidR="00B10BAF" w:rsidRPr="009B6D47" w:rsidRDefault="00B10BAF" w:rsidP="009B6D47">
            <w:pPr>
              <w:spacing w:after="120"/>
              <w:jc w:val="center"/>
              <w:rPr>
                <w:rFonts w:ascii="Tahoma" w:hAnsi="Tahoma" w:cs="Tahoma"/>
                <w:b w:val="0"/>
                <w:sz w:val="20"/>
                <w:szCs w:val="20"/>
              </w:rPr>
            </w:pPr>
            <w:r w:rsidRPr="009B6D47">
              <w:rPr>
                <w:rFonts w:ascii="Tahoma" w:hAnsi="Tahoma" w:cs="Tahoma"/>
                <w:b w:val="0"/>
                <w:sz w:val="20"/>
                <w:szCs w:val="20"/>
              </w:rPr>
              <w:t>Erasmus+, Key Action 2: Strategic Partnerships</w:t>
            </w:r>
          </w:p>
        </w:tc>
        <w:tc>
          <w:tcPr>
            <w:tcW w:w="500" w:type="pct"/>
            <w:vAlign w:val="center"/>
          </w:tcPr>
          <w:p w14:paraId="153585C2" w14:textId="7B9A5457" w:rsidR="00B10BAF" w:rsidRPr="009B6D47" w:rsidRDefault="00B10BAF"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2014</w:t>
            </w:r>
          </w:p>
        </w:tc>
        <w:tc>
          <w:tcPr>
            <w:tcW w:w="1140" w:type="pct"/>
            <w:vAlign w:val="center"/>
          </w:tcPr>
          <w:p w14:paraId="41591B60" w14:textId="47B9A4D5" w:rsidR="00B10BAF" w:rsidRPr="009B6D47" w:rsidRDefault="00B10BAF"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2014-1-CY01-KA202-000275</w:t>
            </w:r>
          </w:p>
        </w:tc>
        <w:tc>
          <w:tcPr>
            <w:tcW w:w="2048" w:type="pct"/>
            <w:vAlign w:val="center"/>
          </w:tcPr>
          <w:p w14:paraId="127BF8AF" w14:textId="0B03D10A" w:rsidR="00B10BAF" w:rsidRPr="009B6D47" w:rsidRDefault="00B10BAF"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9B6D47">
              <w:rPr>
                <w:rFonts w:ascii="Tahoma" w:eastAsia="Verdana" w:hAnsi="Tahoma" w:cs="Tahoma"/>
                <w:sz w:val="20"/>
                <w:szCs w:val="20"/>
              </w:rPr>
              <w:t>Cyprus Productivity Centre</w:t>
            </w:r>
          </w:p>
        </w:tc>
      </w:tr>
      <w:tr w:rsidR="00B10BAF" w:rsidRPr="009B6D47" w14:paraId="0EF135E3" w14:textId="77777777"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Borders>
              <w:top w:val="none" w:sz="0" w:space="0" w:color="auto"/>
              <w:left w:val="none" w:sz="0" w:space="0" w:color="auto"/>
              <w:bottom w:val="none" w:sz="0" w:space="0" w:color="auto"/>
            </w:tcBorders>
            <w:vAlign w:val="center"/>
          </w:tcPr>
          <w:p w14:paraId="548BCA54" w14:textId="708DDA7B" w:rsidR="00B10BAF" w:rsidRPr="009B6D47" w:rsidRDefault="00B10BAF" w:rsidP="009B6D47">
            <w:pPr>
              <w:spacing w:after="120"/>
              <w:jc w:val="center"/>
              <w:rPr>
                <w:rFonts w:ascii="Tahoma" w:hAnsi="Tahoma" w:cs="Tahoma"/>
                <w:b w:val="0"/>
                <w:sz w:val="20"/>
                <w:szCs w:val="20"/>
              </w:rPr>
            </w:pPr>
            <w:r w:rsidRPr="009B6D47">
              <w:rPr>
                <w:rFonts w:ascii="Tahoma" w:hAnsi="Tahoma" w:cs="Tahoma"/>
                <w:b w:val="0"/>
                <w:sz w:val="20"/>
                <w:szCs w:val="20"/>
              </w:rPr>
              <w:t>Erasmus+, Key Action 2: Strategic Partnerships</w:t>
            </w:r>
          </w:p>
        </w:tc>
        <w:tc>
          <w:tcPr>
            <w:tcW w:w="500" w:type="pct"/>
            <w:tcBorders>
              <w:top w:val="none" w:sz="0" w:space="0" w:color="auto"/>
              <w:bottom w:val="none" w:sz="0" w:space="0" w:color="auto"/>
            </w:tcBorders>
            <w:vAlign w:val="center"/>
          </w:tcPr>
          <w:p w14:paraId="11DDDAAD" w14:textId="6AA28C62" w:rsidR="00B10BAF" w:rsidRPr="009B6D47" w:rsidRDefault="00B10BAF"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2014</w:t>
            </w:r>
          </w:p>
        </w:tc>
        <w:tc>
          <w:tcPr>
            <w:tcW w:w="1140" w:type="pct"/>
            <w:tcBorders>
              <w:top w:val="none" w:sz="0" w:space="0" w:color="auto"/>
              <w:bottom w:val="none" w:sz="0" w:space="0" w:color="auto"/>
            </w:tcBorders>
            <w:vAlign w:val="center"/>
          </w:tcPr>
          <w:p w14:paraId="071AD061" w14:textId="4792431F" w:rsidR="00B10BAF" w:rsidRPr="009B6D47" w:rsidRDefault="006B105F"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2014-1-DE02-KA202-001441.</w:t>
            </w:r>
          </w:p>
        </w:tc>
        <w:tc>
          <w:tcPr>
            <w:tcW w:w="2048" w:type="pct"/>
            <w:tcBorders>
              <w:top w:val="none" w:sz="0" w:space="0" w:color="auto"/>
              <w:bottom w:val="none" w:sz="0" w:space="0" w:color="auto"/>
              <w:right w:val="none" w:sz="0" w:space="0" w:color="auto"/>
            </w:tcBorders>
            <w:vAlign w:val="center"/>
          </w:tcPr>
          <w:p w14:paraId="2AB8CF30" w14:textId="6B267298" w:rsidR="00B10BAF" w:rsidRPr="009B6D47" w:rsidRDefault="00B10BAF"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proofErr w:type="spellStart"/>
            <w:r w:rsidRPr="009B6D47">
              <w:rPr>
                <w:rFonts w:ascii="Tahoma" w:eastAsia="Verdana" w:hAnsi="Tahoma" w:cs="Tahoma"/>
                <w:sz w:val="20"/>
                <w:szCs w:val="20"/>
              </w:rPr>
              <w:t>kos</w:t>
            </w:r>
            <w:proofErr w:type="spellEnd"/>
            <w:r w:rsidRPr="009B6D47">
              <w:rPr>
                <w:rFonts w:ascii="Tahoma" w:eastAsia="Verdana" w:hAnsi="Tahoma" w:cs="Tahoma"/>
                <w:sz w:val="20"/>
                <w:szCs w:val="20"/>
              </w:rPr>
              <w:t xml:space="preserve"> GmbH</w:t>
            </w:r>
          </w:p>
        </w:tc>
      </w:tr>
      <w:tr w:rsidR="00906BF6" w:rsidRPr="009B6D47" w14:paraId="3408CE80" w14:textId="77777777" w:rsidTr="001031B1">
        <w:tc>
          <w:tcPr>
            <w:cnfStyle w:val="001000000000" w:firstRow="0" w:lastRow="0" w:firstColumn="1" w:lastColumn="0" w:oddVBand="0" w:evenVBand="0" w:oddHBand="0" w:evenHBand="0" w:firstRowFirstColumn="0" w:firstRowLastColumn="0" w:lastRowFirstColumn="0" w:lastRowLastColumn="0"/>
            <w:tcW w:w="1312" w:type="pct"/>
            <w:vAlign w:val="center"/>
          </w:tcPr>
          <w:p w14:paraId="46E59326" w14:textId="3A7684F4" w:rsidR="00906BF6" w:rsidRPr="009B6D47" w:rsidRDefault="00381BCE" w:rsidP="009B6D47">
            <w:pPr>
              <w:spacing w:after="120"/>
              <w:jc w:val="center"/>
              <w:rPr>
                <w:rFonts w:ascii="Tahoma" w:hAnsi="Tahoma" w:cs="Tahoma"/>
                <w:b w:val="0"/>
                <w:sz w:val="20"/>
                <w:szCs w:val="20"/>
              </w:rPr>
            </w:pPr>
            <w:r w:rsidRPr="009B6D47">
              <w:rPr>
                <w:rFonts w:ascii="Tahoma" w:hAnsi="Tahoma" w:cs="Tahoma"/>
                <w:b w:val="0"/>
                <w:sz w:val="20"/>
                <w:szCs w:val="20"/>
              </w:rPr>
              <w:t>Lifelong Learning Programme</w:t>
            </w:r>
          </w:p>
        </w:tc>
        <w:tc>
          <w:tcPr>
            <w:tcW w:w="500" w:type="pct"/>
            <w:vAlign w:val="center"/>
          </w:tcPr>
          <w:p w14:paraId="704AFDA8" w14:textId="6FD747EC" w:rsidR="00906BF6" w:rsidRPr="009B6D47" w:rsidRDefault="00381BCE"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2012</w:t>
            </w:r>
          </w:p>
        </w:tc>
        <w:tc>
          <w:tcPr>
            <w:tcW w:w="1140" w:type="pct"/>
            <w:vAlign w:val="center"/>
          </w:tcPr>
          <w:p w14:paraId="07F2029B" w14:textId="67D3CA0C" w:rsidR="00906BF6" w:rsidRPr="009B6D47" w:rsidRDefault="00810BBA"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2012-1-PT1-LEO05-11219</w:t>
            </w:r>
          </w:p>
        </w:tc>
        <w:tc>
          <w:tcPr>
            <w:tcW w:w="2048" w:type="pct"/>
            <w:vAlign w:val="center"/>
          </w:tcPr>
          <w:p w14:paraId="6A5AAF6D" w14:textId="62A9096E" w:rsidR="00906BF6" w:rsidRPr="009B6D47" w:rsidRDefault="00381BCE"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eastAsia="Verdana" w:hAnsi="Tahoma" w:cs="Tahoma"/>
                <w:sz w:val="20"/>
                <w:szCs w:val="20"/>
              </w:rPr>
              <w:t>YOUTH EXCHANGE UMBRELLA ASSOCIAÇÃO JUVENIL</w:t>
            </w:r>
          </w:p>
        </w:tc>
      </w:tr>
      <w:tr w:rsidR="00906BF6" w:rsidRPr="009B6D47" w14:paraId="18B24AA2" w14:textId="77777777"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Borders>
              <w:top w:val="none" w:sz="0" w:space="0" w:color="auto"/>
              <w:left w:val="none" w:sz="0" w:space="0" w:color="auto"/>
              <w:bottom w:val="none" w:sz="0" w:space="0" w:color="auto"/>
            </w:tcBorders>
            <w:vAlign w:val="center"/>
          </w:tcPr>
          <w:p w14:paraId="50E6DF8A" w14:textId="09DBBED8" w:rsidR="00906BF6" w:rsidRPr="009B6D47" w:rsidRDefault="00381BCE" w:rsidP="009B6D47">
            <w:pPr>
              <w:spacing w:after="120"/>
              <w:jc w:val="center"/>
              <w:rPr>
                <w:rFonts w:ascii="Tahoma" w:hAnsi="Tahoma" w:cs="Tahoma"/>
                <w:b w:val="0"/>
                <w:sz w:val="20"/>
                <w:szCs w:val="20"/>
              </w:rPr>
            </w:pPr>
            <w:r w:rsidRPr="009B6D47">
              <w:rPr>
                <w:rFonts w:ascii="Tahoma" w:hAnsi="Tahoma" w:cs="Tahoma"/>
                <w:b w:val="0"/>
                <w:sz w:val="20"/>
                <w:szCs w:val="20"/>
              </w:rPr>
              <w:t>Lifelong Learning Programme</w:t>
            </w:r>
          </w:p>
        </w:tc>
        <w:tc>
          <w:tcPr>
            <w:tcW w:w="500" w:type="pct"/>
            <w:tcBorders>
              <w:top w:val="none" w:sz="0" w:space="0" w:color="auto"/>
              <w:bottom w:val="none" w:sz="0" w:space="0" w:color="auto"/>
            </w:tcBorders>
            <w:vAlign w:val="center"/>
          </w:tcPr>
          <w:p w14:paraId="441A7F35" w14:textId="4E351DF0" w:rsidR="00906BF6" w:rsidRPr="009B6D47" w:rsidRDefault="00381BCE"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2012</w:t>
            </w:r>
          </w:p>
        </w:tc>
        <w:tc>
          <w:tcPr>
            <w:tcW w:w="1140" w:type="pct"/>
            <w:tcBorders>
              <w:top w:val="none" w:sz="0" w:space="0" w:color="auto"/>
              <w:bottom w:val="none" w:sz="0" w:space="0" w:color="auto"/>
            </w:tcBorders>
            <w:vAlign w:val="center"/>
          </w:tcPr>
          <w:p w14:paraId="478EF86F" w14:textId="743AD38C" w:rsidR="00906BF6" w:rsidRPr="009B6D47" w:rsidRDefault="00381BCE"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eastAsia="Verdana" w:hAnsi="Tahoma" w:cs="Tahoma"/>
                <w:sz w:val="20"/>
                <w:szCs w:val="20"/>
              </w:rPr>
              <w:t>2011-1-PL1-LEO05-19893</w:t>
            </w:r>
          </w:p>
        </w:tc>
        <w:tc>
          <w:tcPr>
            <w:tcW w:w="2048" w:type="pct"/>
            <w:tcBorders>
              <w:top w:val="none" w:sz="0" w:space="0" w:color="auto"/>
              <w:bottom w:val="none" w:sz="0" w:space="0" w:color="auto"/>
              <w:right w:val="none" w:sz="0" w:space="0" w:color="auto"/>
            </w:tcBorders>
            <w:vAlign w:val="center"/>
          </w:tcPr>
          <w:p w14:paraId="52DD8E8B" w14:textId="31AFEB1B" w:rsidR="00906BF6" w:rsidRPr="009B6D47" w:rsidRDefault="00381BCE"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roofErr w:type="spellStart"/>
            <w:r w:rsidRPr="009B6D47">
              <w:rPr>
                <w:rFonts w:ascii="Tahoma" w:eastAsia="Verdana" w:hAnsi="Tahoma" w:cs="Tahoma"/>
                <w:sz w:val="20"/>
                <w:szCs w:val="20"/>
              </w:rPr>
              <w:t>Crakow</w:t>
            </w:r>
            <w:proofErr w:type="spellEnd"/>
            <w:r w:rsidRPr="009B6D47">
              <w:rPr>
                <w:rFonts w:ascii="Tahoma" w:eastAsia="Verdana" w:hAnsi="Tahoma" w:cs="Tahoma"/>
                <w:sz w:val="20"/>
                <w:szCs w:val="20"/>
              </w:rPr>
              <w:t xml:space="preserve"> University of Economics</w:t>
            </w:r>
          </w:p>
        </w:tc>
      </w:tr>
      <w:tr w:rsidR="00906BF6" w:rsidRPr="009B6D47" w14:paraId="2E9654C4" w14:textId="77777777" w:rsidTr="001031B1">
        <w:tc>
          <w:tcPr>
            <w:cnfStyle w:val="001000000000" w:firstRow="0" w:lastRow="0" w:firstColumn="1" w:lastColumn="0" w:oddVBand="0" w:evenVBand="0" w:oddHBand="0" w:evenHBand="0" w:firstRowFirstColumn="0" w:firstRowLastColumn="0" w:lastRowFirstColumn="0" w:lastRowLastColumn="0"/>
            <w:tcW w:w="1312" w:type="pct"/>
            <w:vAlign w:val="center"/>
          </w:tcPr>
          <w:p w14:paraId="0AE5DE0E" w14:textId="44DB45FF" w:rsidR="00906BF6" w:rsidRPr="009B6D47" w:rsidRDefault="00381BCE" w:rsidP="009B6D47">
            <w:pPr>
              <w:spacing w:after="120"/>
              <w:jc w:val="center"/>
              <w:rPr>
                <w:rFonts w:ascii="Tahoma" w:hAnsi="Tahoma" w:cs="Tahoma"/>
                <w:b w:val="0"/>
                <w:sz w:val="20"/>
                <w:szCs w:val="20"/>
              </w:rPr>
            </w:pPr>
            <w:r w:rsidRPr="009B6D47">
              <w:rPr>
                <w:rFonts w:ascii="Tahoma" w:hAnsi="Tahoma" w:cs="Tahoma"/>
                <w:b w:val="0"/>
                <w:sz w:val="20"/>
                <w:szCs w:val="20"/>
              </w:rPr>
              <w:t>Lifelong Learning Programme</w:t>
            </w:r>
          </w:p>
        </w:tc>
        <w:tc>
          <w:tcPr>
            <w:tcW w:w="500" w:type="pct"/>
            <w:vAlign w:val="center"/>
          </w:tcPr>
          <w:p w14:paraId="2F847137" w14:textId="2B1923A6" w:rsidR="00906BF6" w:rsidRPr="009B6D47" w:rsidRDefault="00381BCE"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2011</w:t>
            </w:r>
          </w:p>
        </w:tc>
        <w:tc>
          <w:tcPr>
            <w:tcW w:w="1140" w:type="pct"/>
            <w:vAlign w:val="center"/>
          </w:tcPr>
          <w:p w14:paraId="06F81251" w14:textId="7F054902" w:rsidR="00906BF6" w:rsidRPr="009B6D47" w:rsidRDefault="00381BCE"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eastAsia="Verdana" w:hAnsi="Tahoma" w:cs="Tahoma"/>
                <w:sz w:val="20"/>
                <w:szCs w:val="20"/>
              </w:rPr>
              <w:t>-LLP-</w:t>
            </w:r>
            <w:proofErr w:type="spellStart"/>
            <w:r w:rsidRPr="009B6D47">
              <w:rPr>
                <w:rFonts w:ascii="Tahoma" w:eastAsia="Verdana" w:hAnsi="Tahoma" w:cs="Tahoma"/>
                <w:sz w:val="20"/>
                <w:szCs w:val="20"/>
              </w:rPr>
              <w:t>Ldv</w:t>
            </w:r>
            <w:proofErr w:type="spellEnd"/>
            <w:r w:rsidRPr="009B6D47">
              <w:rPr>
                <w:rFonts w:ascii="Tahoma" w:eastAsia="Verdana" w:hAnsi="Tahoma" w:cs="Tahoma"/>
                <w:sz w:val="20"/>
                <w:szCs w:val="20"/>
              </w:rPr>
              <w:t>/TOI/SE/11/1383 - 2011-1-SE1-LEO05-08376</w:t>
            </w:r>
          </w:p>
        </w:tc>
        <w:tc>
          <w:tcPr>
            <w:tcW w:w="2048" w:type="pct"/>
            <w:vAlign w:val="center"/>
          </w:tcPr>
          <w:p w14:paraId="75E35DE7" w14:textId="60D491C9" w:rsidR="00906BF6" w:rsidRPr="009B6D47" w:rsidRDefault="00381BCE"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roofErr w:type="spellStart"/>
            <w:r w:rsidRPr="009B6D47">
              <w:rPr>
                <w:rFonts w:ascii="Tahoma" w:eastAsia="Verdana" w:hAnsi="Tahoma" w:cs="Tahoma"/>
                <w:sz w:val="20"/>
                <w:szCs w:val="20"/>
              </w:rPr>
              <w:t>Folkuniversitetet</w:t>
            </w:r>
            <w:proofErr w:type="spellEnd"/>
            <w:r w:rsidRPr="009B6D47">
              <w:rPr>
                <w:rFonts w:ascii="Tahoma" w:eastAsia="Verdana" w:hAnsi="Tahoma" w:cs="Tahoma"/>
                <w:sz w:val="20"/>
                <w:szCs w:val="20"/>
              </w:rPr>
              <w:t xml:space="preserve"> </w:t>
            </w:r>
            <w:proofErr w:type="spellStart"/>
            <w:r w:rsidRPr="009B6D47">
              <w:rPr>
                <w:rFonts w:ascii="Tahoma" w:eastAsia="Verdana" w:hAnsi="Tahoma" w:cs="Tahoma"/>
                <w:sz w:val="20"/>
                <w:szCs w:val="20"/>
              </w:rPr>
              <w:t>Kursverksamheten</w:t>
            </w:r>
            <w:proofErr w:type="spellEnd"/>
            <w:r w:rsidRPr="009B6D47">
              <w:rPr>
                <w:rFonts w:ascii="Tahoma" w:eastAsia="Verdana" w:hAnsi="Tahoma" w:cs="Tahoma"/>
                <w:sz w:val="20"/>
                <w:szCs w:val="20"/>
              </w:rPr>
              <w:t xml:space="preserve"> vid </w:t>
            </w:r>
            <w:proofErr w:type="spellStart"/>
            <w:r w:rsidRPr="009B6D47">
              <w:rPr>
                <w:rFonts w:ascii="Tahoma" w:eastAsia="Verdana" w:hAnsi="Tahoma" w:cs="Tahoma"/>
                <w:sz w:val="20"/>
                <w:szCs w:val="20"/>
              </w:rPr>
              <w:t>Lunds</w:t>
            </w:r>
            <w:proofErr w:type="spellEnd"/>
            <w:r w:rsidRPr="009B6D47">
              <w:rPr>
                <w:rFonts w:ascii="Tahoma" w:eastAsia="Verdana" w:hAnsi="Tahoma" w:cs="Tahoma"/>
                <w:sz w:val="20"/>
                <w:szCs w:val="20"/>
              </w:rPr>
              <w:t xml:space="preserve"> </w:t>
            </w:r>
            <w:proofErr w:type="spellStart"/>
            <w:r w:rsidRPr="009B6D47">
              <w:rPr>
                <w:rFonts w:ascii="Tahoma" w:eastAsia="Verdana" w:hAnsi="Tahoma" w:cs="Tahoma"/>
                <w:sz w:val="20"/>
                <w:szCs w:val="20"/>
              </w:rPr>
              <w:t>Universitetet</w:t>
            </w:r>
            <w:proofErr w:type="spellEnd"/>
          </w:p>
        </w:tc>
      </w:tr>
      <w:tr w:rsidR="00906BF6" w:rsidRPr="009B6D47" w14:paraId="2BCCB73C" w14:textId="77777777"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Borders>
              <w:top w:val="none" w:sz="0" w:space="0" w:color="auto"/>
              <w:left w:val="none" w:sz="0" w:space="0" w:color="auto"/>
              <w:bottom w:val="none" w:sz="0" w:space="0" w:color="auto"/>
            </w:tcBorders>
            <w:vAlign w:val="center"/>
          </w:tcPr>
          <w:p w14:paraId="583EA1C4" w14:textId="55E9ABB4" w:rsidR="00906BF6" w:rsidRPr="009B6D47" w:rsidRDefault="00381BCE" w:rsidP="009B6D47">
            <w:pPr>
              <w:spacing w:after="120"/>
              <w:jc w:val="center"/>
              <w:rPr>
                <w:rFonts w:ascii="Tahoma" w:hAnsi="Tahoma" w:cs="Tahoma"/>
                <w:b w:val="0"/>
                <w:sz w:val="20"/>
                <w:szCs w:val="20"/>
              </w:rPr>
            </w:pPr>
            <w:r w:rsidRPr="009B6D47">
              <w:rPr>
                <w:rFonts w:ascii="Tahoma" w:hAnsi="Tahoma" w:cs="Tahoma"/>
                <w:b w:val="0"/>
                <w:sz w:val="20"/>
                <w:szCs w:val="20"/>
              </w:rPr>
              <w:t>Lifelong Learning Programme</w:t>
            </w:r>
          </w:p>
        </w:tc>
        <w:tc>
          <w:tcPr>
            <w:tcW w:w="500" w:type="pct"/>
            <w:tcBorders>
              <w:top w:val="none" w:sz="0" w:space="0" w:color="auto"/>
              <w:bottom w:val="none" w:sz="0" w:space="0" w:color="auto"/>
            </w:tcBorders>
            <w:vAlign w:val="center"/>
          </w:tcPr>
          <w:p w14:paraId="75D0CFBD" w14:textId="006D0783" w:rsidR="00906BF6" w:rsidRPr="009B6D47" w:rsidRDefault="00381BCE"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2012</w:t>
            </w:r>
          </w:p>
        </w:tc>
        <w:tc>
          <w:tcPr>
            <w:tcW w:w="1140" w:type="pct"/>
            <w:tcBorders>
              <w:top w:val="none" w:sz="0" w:space="0" w:color="auto"/>
              <w:bottom w:val="none" w:sz="0" w:space="0" w:color="auto"/>
            </w:tcBorders>
            <w:vAlign w:val="center"/>
          </w:tcPr>
          <w:p w14:paraId="66BE894F" w14:textId="08D613F5" w:rsidR="00906BF6" w:rsidRPr="009B6D47" w:rsidRDefault="00381BCE"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eastAsia="Verdana" w:hAnsi="Tahoma" w:cs="Tahoma"/>
                <w:sz w:val="20"/>
                <w:szCs w:val="20"/>
              </w:rPr>
              <w:t>2012-1-ES1-LEO05-48298</w:t>
            </w:r>
          </w:p>
        </w:tc>
        <w:tc>
          <w:tcPr>
            <w:tcW w:w="2048" w:type="pct"/>
            <w:tcBorders>
              <w:top w:val="none" w:sz="0" w:space="0" w:color="auto"/>
              <w:bottom w:val="none" w:sz="0" w:space="0" w:color="auto"/>
              <w:right w:val="none" w:sz="0" w:space="0" w:color="auto"/>
            </w:tcBorders>
            <w:vAlign w:val="center"/>
          </w:tcPr>
          <w:p w14:paraId="36A67B15" w14:textId="22275B4E" w:rsidR="00906BF6" w:rsidRPr="009B6D47" w:rsidRDefault="00381BCE"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eastAsia="Verdana" w:hAnsi="Tahoma" w:cs="Tahoma"/>
                <w:sz w:val="20"/>
                <w:szCs w:val="20"/>
              </w:rPr>
              <w:t>INYPSA INFORMES Y PROYECTOS, S.A</w:t>
            </w:r>
          </w:p>
        </w:tc>
      </w:tr>
      <w:tr w:rsidR="00381BCE" w:rsidRPr="009B6D47" w14:paraId="5869BC1F" w14:textId="77777777" w:rsidTr="001031B1">
        <w:tc>
          <w:tcPr>
            <w:cnfStyle w:val="001000000000" w:firstRow="0" w:lastRow="0" w:firstColumn="1" w:lastColumn="0" w:oddVBand="0" w:evenVBand="0" w:oddHBand="0" w:evenHBand="0" w:firstRowFirstColumn="0" w:firstRowLastColumn="0" w:lastRowFirstColumn="0" w:lastRowLastColumn="0"/>
            <w:tcW w:w="1312" w:type="pct"/>
            <w:vAlign w:val="center"/>
          </w:tcPr>
          <w:p w14:paraId="0B22DFA6" w14:textId="6B62E8B2" w:rsidR="00381BCE" w:rsidRPr="009B6D47" w:rsidRDefault="00381BCE" w:rsidP="009B6D47">
            <w:pPr>
              <w:spacing w:after="120"/>
              <w:jc w:val="center"/>
              <w:rPr>
                <w:rFonts w:ascii="Tahoma" w:hAnsi="Tahoma" w:cs="Tahoma"/>
                <w:b w:val="0"/>
                <w:sz w:val="20"/>
                <w:szCs w:val="20"/>
              </w:rPr>
            </w:pPr>
            <w:r w:rsidRPr="009B6D47">
              <w:rPr>
                <w:rFonts w:ascii="Tahoma" w:hAnsi="Tahoma" w:cs="Tahoma"/>
                <w:b w:val="0"/>
                <w:sz w:val="20"/>
                <w:szCs w:val="20"/>
              </w:rPr>
              <w:t>Lifelong Learning Programme</w:t>
            </w:r>
          </w:p>
        </w:tc>
        <w:tc>
          <w:tcPr>
            <w:tcW w:w="500" w:type="pct"/>
            <w:vAlign w:val="center"/>
          </w:tcPr>
          <w:p w14:paraId="53EAA218" w14:textId="4C85E308" w:rsidR="00381BCE" w:rsidRPr="009B6D47" w:rsidRDefault="00381BCE"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2012</w:t>
            </w:r>
          </w:p>
        </w:tc>
        <w:tc>
          <w:tcPr>
            <w:tcW w:w="1140" w:type="pct"/>
            <w:vAlign w:val="center"/>
          </w:tcPr>
          <w:p w14:paraId="6B5954CC" w14:textId="14664D92" w:rsidR="00381BCE" w:rsidRPr="009B6D47" w:rsidRDefault="00381BCE"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9B6D47">
              <w:rPr>
                <w:rFonts w:ascii="Tahoma" w:eastAsia="Verdana" w:hAnsi="Tahoma" w:cs="Tahoma"/>
                <w:sz w:val="20"/>
                <w:szCs w:val="20"/>
              </w:rPr>
              <w:t>526297-LLP-1-2012-1-IT-LEONARDO-LMP</w:t>
            </w:r>
          </w:p>
        </w:tc>
        <w:tc>
          <w:tcPr>
            <w:tcW w:w="2048" w:type="pct"/>
            <w:vAlign w:val="center"/>
          </w:tcPr>
          <w:p w14:paraId="5D170D65" w14:textId="764DF011" w:rsidR="00381BCE" w:rsidRPr="009B6D47" w:rsidRDefault="00381BCE"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9B6D47">
              <w:rPr>
                <w:rFonts w:ascii="Tahoma" w:eastAsia="Verdana" w:hAnsi="Tahoma" w:cs="Tahoma"/>
                <w:sz w:val="20"/>
                <w:szCs w:val="20"/>
              </w:rPr>
              <w:t>SUPERFICIE 8 – LTD marketing &amp; communication agency and adult training centre</w:t>
            </w:r>
          </w:p>
        </w:tc>
      </w:tr>
      <w:tr w:rsidR="00381BCE" w:rsidRPr="009B6D47" w14:paraId="05D2B23B" w14:textId="77777777" w:rsidTr="0010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Borders>
              <w:top w:val="none" w:sz="0" w:space="0" w:color="auto"/>
              <w:left w:val="none" w:sz="0" w:space="0" w:color="auto"/>
              <w:bottom w:val="none" w:sz="0" w:space="0" w:color="auto"/>
            </w:tcBorders>
            <w:vAlign w:val="center"/>
          </w:tcPr>
          <w:p w14:paraId="2B946136" w14:textId="7F0C2EE9" w:rsidR="00381BCE" w:rsidRPr="009B6D47" w:rsidRDefault="00381BCE" w:rsidP="009B6D47">
            <w:pPr>
              <w:spacing w:after="120"/>
              <w:jc w:val="center"/>
              <w:rPr>
                <w:rFonts w:ascii="Tahoma" w:hAnsi="Tahoma" w:cs="Tahoma"/>
                <w:b w:val="0"/>
                <w:sz w:val="20"/>
                <w:szCs w:val="20"/>
              </w:rPr>
            </w:pPr>
            <w:r w:rsidRPr="009B6D47">
              <w:rPr>
                <w:rFonts w:ascii="Tahoma" w:hAnsi="Tahoma" w:cs="Tahoma"/>
                <w:b w:val="0"/>
                <w:sz w:val="20"/>
                <w:szCs w:val="20"/>
              </w:rPr>
              <w:t>Lifelong Learning Programme</w:t>
            </w:r>
          </w:p>
        </w:tc>
        <w:tc>
          <w:tcPr>
            <w:tcW w:w="500" w:type="pct"/>
            <w:tcBorders>
              <w:top w:val="none" w:sz="0" w:space="0" w:color="auto"/>
              <w:bottom w:val="none" w:sz="0" w:space="0" w:color="auto"/>
            </w:tcBorders>
            <w:vAlign w:val="center"/>
          </w:tcPr>
          <w:p w14:paraId="76622AEE" w14:textId="1170AAAA" w:rsidR="00381BCE" w:rsidRPr="009B6D47" w:rsidRDefault="00381BCE"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2012</w:t>
            </w:r>
          </w:p>
        </w:tc>
        <w:tc>
          <w:tcPr>
            <w:tcW w:w="1140" w:type="pct"/>
            <w:tcBorders>
              <w:top w:val="none" w:sz="0" w:space="0" w:color="auto"/>
              <w:bottom w:val="none" w:sz="0" w:space="0" w:color="auto"/>
            </w:tcBorders>
            <w:vAlign w:val="center"/>
          </w:tcPr>
          <w:p w14:paraId="2F15F641" w14:textId="767EC62E" w:rsidR="00381BCE" w:rsidRPr="009B6D47" w:rsidRDefault="00381BCE"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r w:rsidRPr="009B6D47">
              <w:rPr>
                <w:rFonts w:ascii="Tahoma" w:eastAsia="Verdana" w:hAnsi="Tahoma" w:cs="Tahoma"/>
                <w:sz w:val="20"/>
                <w:szCs w:val="20"/>
              </w:rPr>
              <w:t>2012-1-TR1-LEO05-35155</w:t>
            </w:r>
          </w:p>
        </w:tc>
        <w:tc>
          <w:tcPr>
            <w:tcW w:w="2048" w:type="pct"/>
            <w:tcBorders>
              <w:top w:val="none" w:sz="0" w:space="0" w:color="auto"/>
              <w:bottom w:val="none" w:sz="0" w:space="0" w:color="auto"/>
              <w:right w:val="none" w:sz="0" w:space="0" w:color="auto"/>
            </w:tcBorders>
            <w:vAlign w:val="center"/>
          </w:tcPr>
          <w:p w14:paraId="7894F6F3" w14:textId="4360AA66" w:rsidR="00381BCE" w:rsidRPr="009B6D47" w:rsidRDefault="00381BCE" w:rsidP="009B6D47">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r w:rsidRPr="009B6D47">
              <w:rPr>
                <w:rFonts w:ascii="Tahoma" w:eastAsia="Verdana" w:hAnsi="Tahoma" w:cs="Tahoma"/>
                <w:sz w:val="20"/>
                <w:szCs w:val="20"/>
              </w:rPr>
              <w:t xml:space="preserve">METGEM - </w:t>
            </w:r>
            <w:proofErr w:type="spellStart"/>
            <w:r w:rsidRPr="009B6D47">
              <w:rPr>
                <w:rFonts w:ascii="Tahoma" w:eastAsia="Verdana" w:hAnsi="Tahoma" w:cs="Tahoma"/>
                <w:sz w:val="20"/>
                <w:szCs w:val="20"/>
              </w:rPr>
              <w:t>Bahçeşehir</w:t>
            </w:r>
            <w:proofErr w:type="spellEnd"/>
            <w:r w:rsidRPr="009B6D47">
              <w:rPr>
                <w:rFonts w:ascii="Tahoma" w:eastAsia="Verdana" w:hAnsi="Tahoma" w:cs="Tahoma"/>
                <w:sz w:val="20"/>
                <w:szCs w:val="20"/>
              </w:rPr>
              <w:t xml:space="preserve"> </w:t>
            </w:r>
            <w:proofErr w:type="spellStart"/>
            <w:r w:rsidRPr="009B6D47">
              <w:rPr>
                <w:rFonts w:ascii="Tahoma" w:eastAsia="Verdana" w:hAnsi="Tahoma" w:cs="Tahoma"/>
                <w:sz w:val="20"/>
                <w:szCs w:val="20"/>
              </w:rPr>
              <w:t>Üniversitesi</w:t>
            </w:r>
            <w:proofErr w:type="spellEnd"/>
            <w:r w:rsidRPr="009B6D47">
              <w:rPr>
                <w:rFonts w:ascii="Tahoma" w:eastAsia="Verdana" w:hAnsi="Tahoma" w:cs="Tahoma"/>
                <w:sz w:val="20"/>
                <w:szCs w:val="20"/>
              </w:rPr>
              <w:t xml:space="preserve"> </w:t>
            </w:r>
            <w:proofErr w:type="spellStart"/>
            <w:r w:rsidRPr="009B6D47">
              <w:rPr>
                <w:rFonts w:ascii="Tahoma" w:eastAsia="Verdana" w:hAnsi="Tahoma" w:cs="Tahoma"/>
                <w:sz w:val="20"/>
                <w:szCs w:val="20"/>
              </w:rPr>
              <w:t>Mesleki</w:t>
            </w:r>
            <w:proofErr w:type="spellEnd"/>
            <w:r w:rsidRPr="009B6D47">
              <w:rPr>
                <w:rFonts w:ascii="Tahoma" w:eastAsia="Verdana" w:hAnsi="Tahoma" w:cs="Tahoma"/>
                <w:sz w:val="20"/>
                <w:szCs w:val="20"/>
              </w:rPr>
              <w:t xml:space="preserve"> </w:t>
            </w:r>
            <w:proofErr w:type="spellStart"/>
            <w:r w:rsidRPr="009B6D47">
              <w:rPr>
                <w:rFonts w:ascii="Tahoma" w:eastAsia="Verdana" w:hAnsi="Tahoma" w:cs="Tahoma"/>
                <w:sz w:val="20"/>
                <w:szCs w:val="20"/>
              </w:rPr>
              <w:t>Teknik</w:t>
            </w:r>
            <w:proofErr w:type="spellEnd"/>
            <w:r w:rsidRPr="009B6D47">
              <w:rPr>
                <w:rFonts w:ascii="Tahoma" w:eastAsia="Verdana" w:hAnsi="Tahoma" w:cs="Tahoma"/>
                <w:sz w:val="20"/>
                <w:szCs w:val="20"/>
              </w:rPr>
              <w:t xml:space="preserve"> </w:t>
            </w:r>
            <w:proofErr w:type="spellStart"/>
            <w:r w:rsidRPr="009B6D47">
              <w:rPr>
                <w:rFonts w:ascii="Tahoma" w:eastAsia="Verdana" w:hAnsi="Tahoma" w:cs="Tahoma"/>
                <w:sz w:val="20"/>
                <w:szCs w:val="20"/>
              </w:rPr>
              <w:t>Eğitimi</w:t>
            </w:r>
            <w:proofErr w:type="spellEnd"/>
            <w:r w:rsidRPr="009B6D47">
              <w:rPr>
                <w:rFonts w:ascii="Tahoma" w:eastAsia="Verdana" w:hAnsi="Tahoma" w:cs="Tahoma"/>
                <w:sz w:val="20"/>
                <w:szCs w:val="20"/>
              </w:rPr>
              <w:t xml:space="preserve"> </w:t>
            </w:r>
            <w:proofErr w:type="spellStart"/>
            <w:r w:rsidRPr="009B6D47">
              <w:rPr>
                <w:rFonts w:ascii="Tahoma" w:eastAsia="Verdana" w:hAnsi="Tahoma" w:cs="Tahoma"/>
                <w:sz w:val="20"/>
                <w:szCs w:val="20"/>
              </w:rPr>
              <w:t>Geliştirme</w:t>
            </w:r>
            <w:proofErr w:type="spellEnd"/>
            <w:r w:rsidRPr="009B6D47">
              <w:rPr>
                <w:rFonts w:ascii="Tahoma" w:eastAsia="Verdana" w:hAnsi="Tahoma" w:cs="Tahoma"/>
                <w:sz w:val="20"/>
                <w:szCs w:val="20"/>
              </w:rPr>
              <w:t xml:space="preserve"> </w:t>
            </w:r>
            <w:proofErr w:type="spellStart"/>
            <w:r w:rsidRPr="009B6D47">
              <w:rPr>
                <w:rFonts w:ascii="Tahoma" w:eastAsia="Verdana" w:hAnsi="Tahoma" w:cs="Tahoma"/>
                <w:sz w:val="20"/>
                <w:szCs w:val="20"/>
              </w:rPr>
              <w:t>Merkezi</w:t>
            </w:r>
            <w:proofErr w:type="spellEnd"/>
          </w:p>
        </w:tc>
      </w:tr>
      <w:tr w:rsidR="00381BCE" w:rsidRPr="009B6D47" w14:paraId="79022AAF" w14:textId="77777777" w:rsidTr="001031B1">
        <w:tc>
          <w:tcPr>
            <w:cnfStyle w:val="001000000000" w:firstRow="0" w:lastRow="0" w:firstColumn="1" w:lastColumn="0" w:oddVBand="0" w:evenVBand="0" w:oddHBand="0" w:evenHBand="0" w:firstRowFirstColumn="0" w:firstRowLastColumn="0" w:lastRowFirstColumn="0" w:lastRowLastColumn="0"/>
            <w:tcW w:w="1312" w:type="pct"/>
            <w:vAlign w:val="center"/>
          </w:tcPr>
          <w:p w14:paraId="564B9F43" w14:textId="632C7ED9" w:rsidR="00381BCE" w:rsidRPr="009B6D47" w:rsidRDefault="00381BCE" w:rsidP="009B6D47">
            <w:pPr>
              <w:spacing w:after="120"/>
              <w:jc w:val="center"/>
              <w:rPr>
                <w:rFonts w:ascii="Tahoma" w:hAnsi="Tahoma" w:cs="Tahoma"/>
                <w:b w:val="0"/>
                <w:sz w:val="20"/>
                <w:szCs w:val="20"/>
              </w:rPr>
            </w:pPr>
            <w:r w:rsidRPr="009B6D47">
              <w:rPr>
                <w:rFonts w:ascii="Tahoma" w:hAnsi="Tahoma" w:cs="Tahoma"/>
                <w:b w:val="0"/>
                <w:sz w:val="20"/>
                <w:szCs w:val="20"/>
              </w:rPr>
              <w:t>Lifelong Learning programme</w:t>
            </w:r>
          </w:p>
        </w:tc>
        <w:tc>
          <w:tcPr>
            <w:tcW w:w="500" w:type="pct"/>
            <w:vAlign w:val="center"/>
          </w:tcPr>
          <w:p w14:paraId="2E29B724" w14:textId="3D0B2DAA" w:rsidR="00381BCE" w:rsidRPr="009B6D47" w:rsidRDefault="00381BCE"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2012</w:t>
            </w:r>
          </w:p>
        </w:tc>
        <w:tc>
          <w:tcPr>
            <w:tcW w:w="1140" w:type="pct"/>
            <w:vAlign w:val="center"/>
          </w:tcPr>
          <w:p w14:paraId="1163A5D7" w14:textId="0F23A808" w:rsidR="00381BCE" w:rsidRPr="009B6D47" w:rsidRDefault="0028393D"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9B6D47">
              <w:rPr>
                <w:rFonts w:ascii="Tahoma" w:eastAsia="Verdana" w:hAnsi="Tahoma" w:cs="Tahoma"/>
                <w:sz w:val="20"/>
                <w:szCs w:val="20"/>
              </w:rPr>
              <w:t>2012-1-SE1-LEO05-11645</w:t>
            </w:r>
          </w:p>
        </w:tc>
        <w:tc>
          <w:tcPr>
            <w:tcW w:w="2048" w:type="pct"/>
            <w:vAlign w:val="center"/>
          </w:tcPr>
          <w:p w14:paraId="36DDE0B4" w14:textId="06B8FEE8" w:rsidR="00381BCE" w:rsidRPr="009B6D47" w:rsidRDefault="00941916" w:rsidP="009B6D47">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proofErr w:type="spellStart"/>
            <w:r w:rsidRPr="009B6D47">
              <w:rPr>
                <w:rFonts w:ascii="Tahoma" w:eastAsia="Verdana" w:hAnsi="Tahoma" w:cs="Tahoma"/>
                <w:sz w:val="20"/>
                <w:szCs w:val="20"/>
              </w:rPr>
              <w:t>Folkuniversitetet</w:t>
            </w:r>
            <w:proofErr w:type="spellEnd"/>
            <w:r w:rsidRPr="009B6D47">
              <w:rPr>
                <w:rFonts w:ascii="Tahoma" w:eastAsia="Verdana" w:hAnsi="Tahoma" w:cs="Tahoma"/>
                <w:sz w:val="20"/>
                <w:szCs w:val="20"/>
              </w:rPr>
              <w:t xml:space="preserve"> </w:t>
            </w:r>
            <w:proofErr w:type="spellStart"/>
            <w:r w:rsidRPr="009B6D47">
              <w:rPr>
                <w:rFonts w:ascii="Tahoma" w:eastAsia="Verdana" w:hAnsi="Tahoma" w:cs="Tahoma"/>
                <w:sz w:val="20"/>
                <w:szCs w:val="20"/>
              </w:rPr>
              <w:t>Kursverksamheten</w:t>
            </w:r>
            <w:proofErr w:type="spellEnd"/>
            <w:r w:rsidRPr="009B6D47">
              <w:rPr>
                <w:rFonts w:ascii="Tahoma" w:eastAsia="Verdana" w:hAnsi="Tahoma" w:cs="Tahoma"/>
                <w:sz w:val="20"/>
                <w:szCs w:val="20"/>
              </w:rPr>
              <w:t xml:space="preserve"> vid </w:t>
            </w:r>
            <w:proofErr w:type="spellStart"/>
            <w:r w:rsidRPr="009B6D47">
              <w:rPr>
                <w:rFonts w:ascii="Tahoma" w:eastAsia="Verdana" w:hAnsi="Tahoma" w:cs="Tahoma"/>
                <w:sz w:val="20"/>
                <w:szCs w:val="20"/>
              </w:rPr>
              <w:t>Lunds</w:t>
            </w:r>
            <w:proofErr w:type="spellEnd"/>
            <w:r w:rsidRPr="009B6D47">
              <w:rPr>
                <w:rFonts w:ascii="Tahoma" w:eastAsia="Verdana" w:hAnsi="Tahoma" w:cs="Tahoma"/>
                <w:sz w:val="20"/>
                <w:szCs w:val="20"/>
              </w:rPr>
              <w:t xml:space="preserve"> </w:t>
            </w:r>
            <w:proofErr w:type="spellStart"/>
            <w:r w:rsidRPr="009B6D47">
              <w:rPr>
                <w:rFonts w:ascii="Tahoma" w:eastAsia="Verdana" w:hAnsi="Tahoma" w:cs="Tahoma"/>
                <w:sz w:val="20"/>
                <w:szCs w:val="20"/>
              </w:rPr>
              <w:t>Universitetet</w:t>
            </w:r>
            <w:proofErr w:type="spellEnd"/>
          </w:p>
        </w:tc>
      </w:tr>
    </w:tbl>
    <w:p w14:paraId="400E864D" w14:textId="77777777" w:rsidR="00906BF6" w:rsidRPr="009B6D47" w:rsidRDefault="00906BF6" w:rsidP="009B6D47">
      <w:pPr>
        <w:spacing w:after="120"/>
        <w:jc w:val="both"/>
        <w:rPr>
          <w:rFonts w:ascii="Tahoma" w:hAnsi="Tahoma" w:cs="Tahoma"/>
          <w:sz w:val="20"/>
          <w:szCs w:val="20"/>
        </w:rPr>
      </w:pPr>
    </w:p>
    <w:tbl>
      <w:tblPr>
        <w:tblStyle w:val="LightList-Accent4"/>
        <w:tblW w:w="5000" w:type="pct"/>
        <w:tblBorders>
          <w:insideH w:val="single" w:sz="4" w:space="0" w:color="auto"/>
          <w:insideV w:val="single" w:sz="4" w:space="0" w:color="auto"/>
        </w:tblBorders>
        <w:tblLook w:val="04A0" w:firstRow="1" w:lastRow="0" w:firstColumn="1" w:lastColumn="0" w:noHBand="0" w:noVBand="1"/>
      </w:tblPr>
      <w:tblGrid>
        <w:gridCol w:w="4643"/>
        <w:gridCol w:w="5495"/>
      </w:tblGrid>
      <w:tr w:rsidR="003A275F" w:rsidRPr="009B6D47" w14:paraId="63BFBDFA" w14:textId="66B97360" w:rsidTr="009B6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38C22E2" w14:textId="70D6F387" w:rsidR="003A275F" w:rsidRPr="009B6D47" w:rsidRDefault="003A275F" w:rsidP="009B6D47">
            <w:pPr>
              <w:spacing w:after="120"/>
              <w:jc w:val="both"/>
              <w:rPr>
                <w:rFonts w:ascii="Tahoma" w:hAnsi="Tahoma" w:cs="Tahoma"/>
                <w:sz w:val="22"/>
                <w:szCs w:val="22"/>
              </w:rPr>
            </w:pPr>
            <w:r w:rsidRPr="009B6D47">
              <w:rPr>
                <w:rFonts w:ascii="Tahoma" w:hAnsi="Tahoma" w:cs="Tahoma"/>
                <w:sz w:val="22"/>
                <w:szCs w:val="22"/>
              </w:rPr>
              <w:lastRenderedPageBreak/>
              <w:t xml:space="preserve">C.2.3. Legal Representative </w:t>
            </w:r>
          </w:p>
        </w:tc>
      </w:tr>
      <w:tr w:rsidR="00B10BAF" w:rsidRPr="009B6D47" w14:paraId="59784203" w14:textId="62231F5A" w:rsidTr="009B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4DE80798" w14:textId="3D263594"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Title: </w:t>
            </w:r>
          </w:p>
        </w:tc>
        <w:tc>
          <w:tcPr>
            <w:tcW w:w="2710" w:type="pct"/>
            <w:tcBorders>
              <w:top w:val="none" w:sz="0" w:space="0" w:color="auto"/>
              <w:bottom w:val="none" w:sz="0" w:space="0" w:color="auto"/>
              <w:right w:val="none" w:sz="0" w:space="0" w:color="auto"/>
            </w:tcBorders>
          </w:tcPr>
          <w:p w14:paraId="7876A512" w14:textId="7DE2369E" w:rsidR="00B10BAF" w:rsidRPr="009B6D47" w:rsidRDefault="009A2A66"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Dr</w:t>
            </w:r>
          </w:p>
        </w:tc>
      </w:tr>
      <w:tr w:rsidR="00B10BAF" w:rsidRPr="009B6D47" w14:paraId="2E7E699E" w14:textId="7AA79A86" w:rsidTr="009B6D47">
        <w:tc>
          <w:tcPr>
            <w:cnfStyle w:val="001000000000" w:firstRow="0" w:lastRow="0" w:firstColumn="1" w:lastColumn="0" w:oddVBand="0" w:evenVBand="0" w:oddHBand="0" w:evenHBand="0" w:firstRowFirstColumn="0" w:firstRowLastColumn="0" w:lastRowFirstColumn="0" w:lastRowLastColumn="0"/>
            <w:tcW w:w="2290" w:type="pct"/>
          </w:tcPr>
          <w:p w14:paraId="7589473A" w14:textId="0ED7F1F5"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Gender: </w:t>
            </w:r>
          </w:p>
        </w:tc>
        <w:tc>
          <w:tcPr>
            <w:tcW w:w="2710" w:type="pct"/>
          </w:tcPr>
          <w:p w14:paraId="0ADFF19B" w14:textId="0D6A0FC3"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male</w:t>
            </w:r>
          </w:p>
        </w:tc>
      </w:tr>
      <w:tr w:rsidR="00B10BAF" w:rsidRPr="009B6D47" w14:paraId="0CA0CF10" w14:textId="4C448294" w:rsidTr="009B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42A69B4E" w14:textId="4BA3F3EC"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First name: </w:t>
            </w:r>
          </w:p>
        </w:tc>
        <w:tc>
          <w:tcPr>
            <w:tcW w:w="2710" w:type="pct"/>
            <w:tcBorders>
              <w:top w:val="none" w:sz="0" w:space="0" w:color="auto"/>
              <w:bottom w:val="none" w:sz="0" w:space="0" w:color="auto"/>
              <w:right w:val="none" w:sz="0" w:space="0" w:color="auto"/>
            </w:tcBorders>
          </w:tcPr>
          <w:p w14:paraId="7B52353D" w14:textId="6BD1895C" w:rsidR="00B10BAF" w:rsidRPr="009B6D47" w:rsidRDefault="009A2A66"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roofErr w:type="spellStart"/>
            <w:r w:rsidRPr="009B6D47">
              <w:rPr>
                <w:rFonts w:ascii="Tahoma" w:hAnsi="Tahoma" w:cs="Tahoma"/>
                <w:sz w:val="20"/>
                <w:szCs w:val="20"/>
              </w:rPr>
              <w:t>Anastasios</w:t>
            </w:r>
            <w:proofErr w:type="spellEnd"/>
          </w:p>
        </w:tc>
      </w:tr>
      <w:tr w:rsidR="00B10BAF" w:rsidRPr="009B6D47" w14:paraId="42E672F7" w14:textId="1BD15E52" w:rsidTr="009B6D47">
        <w:tc>
          <w:tcPr>
            <w:cnfStyle w:val="001000000000" w:firstRow="0" w:lastRow="0" w:firstColumn="1" w:lastColumn="0" w:oddVBand="0" w:evenVBand="0" w:oddHBand="0" w:evenHBand="0" w:firstRowFirstColumn="0" w:firstRowLastColumn="0" w:lastRowFirstColumn="0" w:lastRowLastColumn="0"/>
            <w:tcW w:w="2290" w:type="pct"/>
          </w:tcPr>
          <w:p w14:paraId="1034567B" w14:textId="5A15AC49"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Family Name: </w:t>
            </w:r>
          </w:p>
        </w:tc>
        <w:tc>
          <w:tcPr>
            <w:tcW w:w="2710" w:type="pct"/>
          </w:tcPr>
          <w:p w14:paraId="4A1C3EB0" w14:textId="0C7F5293"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roofErr w:type="spellStart"/>
            <w:r w:rsidRPr="009B6D47">
              <w:rPr>
                <w:rFonts w:ascii="Tahoma" w:hAnsi="Tahoma" w:cs="Tahoma"/>
                <w:sz w:val="20"/>
                <w:szCs w:val="20"/>
              </w:rPr>
              <w:t>Vasiliadis</w:t>
            </w:r>
            <w:proofErr w:type="spellEnd"/>
          </w:p>
        </w:tc>
      </w:tr>
      <w:tr w:rsidR="00B10BAF" w:rsidRPr="009B6D47" w14:paraId="1C5524A0" w14:textId="389DCA0B" w:rsidTr="009B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1DD5561C" w14:textId="00BE995E"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Department: </w:t>
            </w:r>
          </w:p>
        </w:tc>
        <w:tc>
          <w:tcPr>
            <w:tcW w:w="2710" w:type="pct"/>
            <w:tcBorders>
              <w:top w:val="none" w:sz="0" w:space="0" w:color="auto"/>
              <w:bottom w:val="none" w:sz="0" w:space="0" w:color="auto"/>
              <w:right w:val="none" w:sz="0" w:space="0" w:color="auto"/>
            </w:tcBorders>
          </w:tcPr>
          <w:p w14:paraId="185CD540" w14:textId="2B0E54F6" w:rsidR="00B10BAF" w:rsidRPr="009B6D47" w:rsidRDefault="009A2A66"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N/A</w:t>
            </w:r>
          </w:p>
        </w:tc>
      </w:tr>
      <w:tr w:rsidR="00B10BAF" w:rsidRPr="009B6D47" w14:paraId="606C78C9" w14:textId="3C6DB624" w:rsidTr="009B6D47">
        <w:tc>
          <w:tcPr>
            <w:cnfStyle w:val="001000000000" w:firstRow="0" w:lastRow="0" w:firstColumn="1" w:lastColumn="0" w:oddVBand="0" w:evenVBand="0" w:oddHBand="0" w:evenHBand="0" w:firstRowFirstColumn="0" w:firstRowLastColumn="0" w:lastRowFirstColumn="0" w:lastRowLastColumn="0"/>
            <w:tcW w:w="2290" w:type="pct"/>
          </w:tcPr>
          <w:p w14:paraId="096AC74D" w14:textId="382405B7"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Position: </w:t>
            </w:r>
          </w:p>
        </w:tc>
        <w:tc>
          <w:tcPr>
            <w:tcW w:w="2710" w:type="pct"/>
          </w:tcPr>
          <w:p w14:paraId="57F15E44" w14:textId="58FC1A51"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President</w:t>
            </w:r>
          </w:p>
        </w:tc>
      </w:tr>
      <w:tr w:rsidR="00B10BAF" w:rsidRPr="009B6D47" w14:paraId="31192305" w14:textId="61BA32B7" w:rsidTr="009B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3C62B07B" w14:textId="241C26A8"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E-mail: </w:t>
            </w:r>
          </w:p>
        </w:tc>
        <w:tc>
          <w:tcPr>
            <w:tcW w:w="2710" w:type="pct"/>
            <w:tcBorders>
              <w:top w:val="none" w:sz="0" w:space="0" w:color="auto"/>
              <w:bottom w:val="none" w:sz="0" w:space="0" w:color="auto"/>
              <w:right w:val="none" w:sz="0" w:space="0" w:color="auto"/>
            </w:tcBorders>
          </w:tcPr>
          <w:p w14:paraId="3F38726B" w14:textId="6703C1D6" w:rsidR="00B10BAF" w:rsidRPr="009B6D47" w:rsidRDefault="00B333E3"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hyperlink r:id="rId10" w:history="1">
              <w:r w:rsidR="009A2A66" w:rsidRPr="009B6D47">
                <w:rPr>
                  <w:rStyle w:val="Hyperlink"/>
                  <w:rFonts w:ascii="Tahoma" w:hAnsi="Tahoma" w:cs="Tahoma"/>
                  <w:sz w:val="20"/>
                  <w:szCs w:val="20"/>
                </w:rPr>
                <w:t>info@entre.gr</w:t>
              </w:r>
            </w:hyperlink>
          </w:p>
        </w:tc>
      </w:tr>
      <w:tr w:rsidR="00B10BAF" w:rsidRPr="009B6D47" w14:paraId="2A662577" w14:textId="738A47D6" w:rsidTr="009B6D47">
        <w:tc>
          <w:tcPr>
            <w:cnfStyle w:val="001000000000" w:firstRow="0" w:lastRow="0" w:firstColumn="1" w:lastColumn="0" w:oddVBand="0" w:evenVBand="0" w:oddHBand="0" w:evenHBand="0" w:firstRowFirstColumn="0" w:firstRowLastColumn="0" w:lastRowFirstColumn="0" w:lastRowLastColumn="0"/>
            <w:tcW w:w="2290" w:type="pct"/>
          </w:tcPr>
          <w:p w14:paraId="2C614378" w14:textId="22D3C627"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Telephone 1: </w:t>
            </w:r>
          </w:p>
        </w:tc>
        <w:tc>
          <w:tcPr>
            <w:tcW w:w="2710" w:type="pct"/>
          </w:tcPr>
          <w:p w14:paraId="1AF2DC33" w14:textId="31658389"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+30 2410 626 943</w:t>
            </w:r>
          </w:p>
        </w:tc>
      </w:tr>
    </w:tbl>
    <w:p w14:paraId="6B407225" w14:textId="77777777" w:rsidR="00906BF6" w:rsidRPr="009B6D47" w:rsidRDefault="00906BF6" w:rsidP="009B6D47">
      <w:pPr>
        <w:spacing w:after="120"/>
        <w:jc w:val="both"/>
        <w:rPr>
          <w:rFonts w:ascii="Tahoma" w:hAnsi="Tahoma" w:cs="Tahoma"/>
          <w:sz w:val="20"/>
          <w:szCs w:val="20"/>
        </w:rPr>
      </w:pPr>
    </w:p>
    <w:tbl>
      <w:tblPr>
        <w:tblStyle w:val="LightList-Accent4"/>
        <w:tblW w:w="5000" w:type="pct"/>
        <w:tblBorders>
          <w:insideH w:val="single" w:sz="4" w:space="0" w:color="auto"/>
          <w:insideV w:val="single" w:sz="4" w:space="0" w:color="auto"/>
        </w:tblBorders>
        <w:tblLook w:val="04A0" w:firstRow="1" w:lastRow="0" w:firstColumn="1" w:lastColumn="0" w:noHBand="0" w:noVBand="1"/>
      </w:tblPr>
      <w:tblGrid>
        <w:gridCol w:w="4643"/>
        <w:gridCol w:w="5495"/>
      </w:tblGrid>
      <w:tr w:rsidR="003A275F" w:rsidRPr="009B6D47" w14:paraId="2708C0B9" w14:textId="7B927358" w:rsidTr="009B6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C5FFD3E" w14:textId="2DE6294A" w:rsidR="003A275F" w:rsidRPr="009B6D47" w:rsidRDefault="003A275F" w:rsidP="009B6D47">
            <w:pPr>
              <w:spacing w:after="120"/>
              <w:jc w:val="both"/>
              <w:rPr>
                <w:rFonts w:ascii="Tahoma" w:hAnsi="Tahoma" w:cs="Tahoma"/>
                <w:sz w:val="22"/>
                <w:szCs w:val="22"/>
              </w:rPr>
            </w:pPr>
            <w:r w:rsidRPr="009B6D47">
              <w:rPr>
                <w:rFonts w:ascii="Tahoma" w:hAnsi="Tahoma" w:cs="Tahoma"/>
                <w:sz w:val="22"/>
                <w:szCs w:val="22"/>
              </w:rPr>
              <w:t xml:space="preserve">C.2.4. Contact Person </w:t>
            </w:r>
          </w:p>
        </w:tc>
      </w:tr>
      <w:tr w:rsidR="00B10BAF" w:rsidRPr="009B6D47" w14:paraId="57A1E309" w14:textId="4982FA2E" w:rsidTr="009B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15D641AA" w14:textId="088B4515"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Title: </w:t>
            </w:r>
          </w:p>
        </w:tc>
        <w:tc>
          <w:tcPr>
            <w:tcW w:w="2710" w:type="pct"/>
            <w:tcBorders>
              <w:top w:val="none" w:sz="0" w:space="0" w:color="auto"/>
              <w:bottom w:val="none" w:sz="0" w:space="0" w:color="auto"/>
              <w:right w:val="none" w:sz="0" w:space="0" w:color="auto"/>
            </w:tcBorders>
          </w:tcPr>
          <w:p w14:paraId="40C49B91" w14:textId="61E5E682" w:rsidR="00B10BAF" w:rsidRPr="009B6D47" w:rsidRDefault="009A2A66"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Ms</w:t>
            </w:r>
          </w:p>
        </w:tc>
      </w:tr>
      <w:tr w:rsidR="00B10BAF" w:rsidRPr="009B6D47" w14:paraId="39F98BCB" w14:textId="5190CFE2" w:rsidTr="009B6D47">
        <w:tc>
          <w:tcPr>
            <w:cnfStyle w:val="001000000000" w:firstRow="0" w:lastRow="0" w:firstColumn="1" w:lastColumn="0" w:oddVBand="0" w:evenVBand="0" w:oddHBand="0" w:evenHBand="0" w:firstRowFirstColumn="0" w:firstRowLastColumn="0" w:lastRowFirstColumn="0" w:lastRowLastColumn="0"/>
            <w:tcW w:w="2290" w:type="pct"/>
          </w:tcPr>
          <w:p w14:paraId="788FA6A9" w14:textId="71C37B2D"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Gender: </w:t>
            </w:r>
          </w:p>
        </w:tc>
        <w:tc>
          <w:tcPr>
            <w:tcW w:w="2710" w:type="pct"/>
          </w:tcPr>
          <w:p w14:paraId="3B83F282" w14:textId="735962E8"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female</w:t>
            </w:r>
          </w:p>
        </w:tc>
      </w:tr>
      <w:tr w:rsidR="00B10BAF" w:rsidRPr="009B6D47" w14:paraId="5B3F04D2" w14:textId="4FFB4429" w:rsidTr="009B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3574C1E3" w14:textId="54F79A50"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First Name: </w:t>
            </w:r>
          </w:p>
        </w:tc>
        <w:tc>
          <w:tcPr>
            <w:tcW w:w="2710" w:type="pct"/>
            <w:tcBorders>
              <w:top w:val="none" w:sz="0" w:space="0" w:color="auto"/>
              <w:bottom w:val="none" w:sz="0" w:space="0" w:color="auto"/>
              <w:right w:val="none" w:sz="0" w:space="0" w:color="auto"/>
            </w:tcBorders>
          </w:tcPr>
          <w:p w14:paraId="7572B80D" w14:textId="39E7D291" w:rsidR="00B10BAF" w:rsidRPr="009B6D47" w:rsidRDefault="009A2A66"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Joanna</w:t>
            </w:r>
          </w:p>
        </w:tc>
      </w:tr>
      <w:tr w:rsidR="00B10BAF" w:rsidRPr="009B6D47" w14:paraId="33F0FB3B" w14:textId="4D0BBEC9" w:rsidTr="009B6D47">
        <w:tc>
          <w:tcPr>
            <w:cnfStyle w:val="001000000000" w:firstRow="0" w:lastRow="0" w:firstColumn="1" w:lastColumn="0" w:oddVBand="0" w:evenVBand="0" w:oddHBand="0" w:evenHBand="0" w:firstRowFirstColumn="0" w:firstRowLastColumn="0" w:lastRowFirstColumn="0" w:lastRowLastColumn="0"/>
            <w:tcW w:w="2290" w:type="pct"/>
          </w:tcPr>
          <w:p w14:paraId="1BA8C096" w14:textId="1B99E2AC"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Family Name: </w:t>
            </w:r>
          </w:p>
        </w:tc>
        <w:tc>
          <w:tcPr>
            <w:tcW w:w="2710" w:type="pct"/>
          </w:tcPr>
          <w:p w14:paraId="56A30CCB" w14:textId="79999442"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Leontarakis</w:t>
            </w:r>
          </w:p>
        </w:tc>
      </w:tr>
      <w:tr w:rsidR="00B10BAF" w:rsidRPr="009B6D47" w14:paraId="2066B33E" w14:textId="482EB78A" w:rsidTr="009B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3EE2DDE0" w14:textId="37EB5D2D"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Department: </w:t>
            </w:r>
          </w:p>
        </w:tc>
        <w:tc>
          <w:tcPr>
            <w:tcW w:w="2710" w:type="pct"/>
            <w:tcBorders>
              <w:top w:val="none" w:sz="0" w:space="0" w:color="auto"/>
              <w:bottom w:val="none" w:sz="0" w:space="0" w:color="auto"/>
              <w:right w:val="none" w:sz="0" w:space="0" w:color="auto"/>
            </w:tcBorders>
          </w:tcPr>
          <w:p w14:paraId="43440346" w14:textId="5B6253FF" w:rsidR="00B10BAF" w:rsidRPr="009B6D47" w:rsidRDefault="009A2A66"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N/A</w:t>
            </w:r>
          </w:p>
        </w:tc>
      </w:tr>
      <w:tr w:rsidR="00B10BAF" w:rsidRPr="009B6D47" w14:paraId="07FA467C" w14:textId="233E5B9D" w:rsidTr="009B6D47">
        <w:tc>
          <w:tcPr>
            <w:cnfStyle w:val="001000000000" w:firstRow="0" w:lastRow="0" w:firstColumn="1" w:lastColumn="0" w:oddVBand="0" w:evenVBand="0" w:oddHBand="0" w:evenHBand="0" w:firstRowFirstColumn="0" w:firstRowLastColumn="0" w:lastRowFirstColumn="0" w:lastRowLastColumn="0"/>
            <w:tcW w:w="2290" w:type="pct"/>
          </w:tcPr>
          <w:p w14:paraId="1EF71556" w14:textId="2F840E4C"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Position: </w:t>
            </w:r>
          </w:p>
        </w:tc>
        <w:tc>
          <w:tcPr>
            <w:tcW w:w="2710" w:type="pct"/>
          </w:tcPr>
          <w:p w14:paraId="2A4D5EF1" w14:textId="78254BF4"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Project Manager</w:t>
            </w:r>
          </w:p>
        </w:tc>
      </w:tr>
      <w:tr w:rsidR="00B10BAF" w:rsidRPr="009B6D47" w14:paraId="5AE4A0CD" w14:textId="75401346" w:rsidTr="009B6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Borders>
              <w:top w:val="none" w:sz="0" w:space="0" w:color="auto"/>
              <w:left w:val="none" w:sz="0" w:space="0" w:color="auto"/>
              <w:bottom w:val="none" w:sz="0" w:space="0" w:color="auto"/>
            </w:tcBorders>
          </w:tcPr>
          <w:p w14:paraId="276EA60A" w14:textId="5E43783E"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E-mail: </w:t>
            </w:r>
          </w:p>
        </w:tc>
        <w:tc>
          <w:tcPr>
            <w:tcW w:w="2710" w:type="pct"/>
            <w:tcBorders>
              <w:top w:val="none" w:sz="0" w:space="0" w:color="auto"/>
              <w:bottom w:val="none" w:sz="0" w:space="0" w:color="auto"/>
              <w:right w:val="none" w:sz="0" w:space="0" w:color="auto"/>
            </w:tcBorders>
          </w:tcPr>
          <w:p w14:paraId="36304876" w14:textId="5D68D756" w:rsidR="00B10BAF" w:rsidRPr="009B6D47" w:rsidRDefault="00B333E3"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hyperlink r:id="rId11" w:history="1">
              <w:r w:rsidR="009A2A66" w:rsidRPr="009B6D47">
                <w:rPr>
                  <w:rStyle w:val="Hyperlink"/>
                  <w:rFonts w:ascii="Tahoma" w:hAnsi="Tahoma" w:cs="Tahoma"/>
                  <w:sz w:val="20"/>
                  <w:szCs w:val="20"/>
                </w:rPr>
                <w:t>info@entre.gr</w:t>
              </w:r>
            </w:hyperlink>
          </w:p>
        </w:tc>
      </w:tr>
      <w:tr w:rsidR="00B10BAF" w:rsidRPr="009B6D47" w14:paraId="7CCC8F9B" w14:textId="75589D39" w:rsidTr="009B6D47">
        <w:tc>
          <w:tcPr>
            <w:cnfStyle w:val="001000000000" w:firstRow="0" w:lastRow="0" w:firstColumn="1" w:lastColumn="0" w:oddVBand="0" w:evenVBand="0" w:oddHBand="0" w:evenHBand="0" w:firstRowFirstColumn="0" w:firstRowLastColumn="0" w:lastRowFirstColumn="0" w:lastRowLastColumn="0"/>
            <w:tcW w:w="2290" w:type="pct"/>
          </w:tcPr>
          <w:p w14:paraId="0FF9CA24" w14:textId="4657E7E6"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Telephone 1: </w:t>
            </w:r>
          </w:p>
        </w:tc>
        <w:tc>
          <w:tcPr>
            <w:tcW w:w="2710" w:type="pct"/>
          </w:tcPr>
          <w:p w14:paraId="6394830C" w14:textId="35684576"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+30 2410 626 943</w:t>
            </w:r>
          </w:p>
        </w:tc>
      </w:tr>
    </w:tbl>
    <w:p w14:paraId="73440EBF" w14:textId="77777777" w:rsidR="00906BF6" w:rsidRPr="009B6D47" w:rsidRDefault="00906BF6" w:rsidP="009B6D47">
      <w:pPr>
        <w:spacing w:after="120"/>
        <w:jc w:val="both"/>
        <w:rPr>
          <w:rFonts w:ascii="Tahoma" w:hAnsi="Tahoma" w:cs="Tahoma"/>
          <w:sz w:val="20"/>
          <w:szCs w:val="20"/>
        </w:rPr>
      </w:pPr>
    </w:p>
    <w:sectPr w:rsidR="00906BF6" w:rsidRPr="009B6D47" w:rsidSect="003A275F">
      <w:headerReference w:type="default" r:id="rId12"/>
      <w:footerReference w:type="default" r:id="rId13"/>
      <w:pgSz w:w="11900" w:h="16840"/>
      <w:pgMar w:top="1276" w:right="985" w:bottom="1440" w:left="993" w:header="708"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1BF76" w14:textId="77777777" w:rsidR="00B333E3" w:rsidRDefault="00B333E3" w:rsidP="009A2A66">
      <w:r>
        <w:separator/>
      </w:r>
    </w:p>
  </w:endnote>
  <w:endnote w:type="continuationSeparator" w:id="0">
    <w:p w14:paraId="54B2AA9B" w14:textId="77777777" w:rsidR="00B333E3" w:rsidRDefault="00B333E3" w:rsidP="009A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F497A" w:themeColor="accent4" w:themeShade="BF"/>
      </w:rPr>
      <w:id w:val="1160813244"/>
      <w:docPartObj>
        <w:docPartGallery w:val="Page Numbers (Bottom of Page)"/>
        <w:docPartUnique/>
      </w:docPartObj>
    </w:sdtPr>
    <w:sdtEndPr>
      <w:rPr>
        <w:spacing w:val="60"/>
      </w:rPr>
    </w:sdtEndPr>
    <w:sdtContent>
      <w:p w14:paraId="14013061" w14:textId="63A741E9" w:rsidR="009A2A66" w:rsidRPr="00F93DE3" w:rsidRDefault="009A2A66">
        <w:pPr>
          <w:pStyle w:val="Footer"/>
          <w:jc w:val="right"/>
          <w:rPr>
            <w:color w:val="5F497A" w:themeColor="accent4" w:themeShade="BF"/>
            <w:spacing w:val="60"/>
          </w:rPr>
        </w:pPr>
        <w:r w:rsidRPr="00F93DE3">
          <w:rPr>
            <w:color w:val="5F497A" w:themeColor="accent4" w:themeShade="BF"/>
            <w:spacing w:val="60"/>
          </w:rPr>
          <w:fldChar w:fldCharType="begin"/>
        </w:r>
        <w:r w:rsidRPr="00F93DE3">
          <w:rPr>
            <w:color w:val="5F497A" w:themeColor="accent4" w:themeShade="BF"/>
            <w:spacing w:val="60"/>
          </w:rPr>
          <w:instrText>PAGE   \* MERGEFORMAT</w:instrText>
        </w:r>
        <w:r w:rsidRPr="00F93DE3">
          <w:rPr>
            <w:color w:val="5F497A" w:themeColor="accent4" w:themeShade="BF"/>
            <w:spacing w:val="60"/>
          </w:rPr>
          <w:fldChar w:fldCharType="separate"/>
        </w:r>
        <w:r w:rsidR="00C16A3B">
          <w:rPr>
            <w:noProof/>
            <w:color w:val="5F497A" w:themeColor="accent4" w:themeShade="BF"/>
            <w:spacing w:val="60"/>
          </w:rPr>
          <w:t>4</w:t>
        </w:r>
        <w:r w:rsidRPr="00F93DE3">
          <w:rPr>
            <w:color w:val="5F497A" w:themeColor="accent4" w:themeShade="BF"/>
            <w:spacing w:val="60"/>
          </w:rPr>
          <w:fldChar w:fldCharType="end"/>
        </w:r>
      </w:p>
    </w:sdtContent>
  </w:sdt>
  <w:p w14:paraId="14B1900A" w14:textId="2DBA2D3E" w:rsidR="009A2A66" w:rsidRPr="009B6D47" w:rsidRDefault="009A2A66" w:rsidP="009A2A66">
    <w:pPr>
      <w:pStyle w:val="Footer"/>
      <w:rPr>
        <w:rFonts w:ascii="Tahoma" w:hAnsi="Tahoma" w:cs="Tahoma"/>
        <w:color w:val="5F497A" w:themeColor="accent4" w:themeShade="BF"/>
        <w:spacing w:val="60"/>
        <w:sz w:val="22"/>
        <w:szCs w:val="22"/>
      </w:rPr>
    </w:pPr>
    <w:r w:rsidRPr="009B6D47">
      <w:rPr>
        <w:rFonts w:ascii="Tahoma" w:hAnsi="Tahoma" w:cs="Tahoma"/>
        <w:noProof/>
        <w:color w:val="5F497A" w:themeColor="accent4" w:themeShade="BF"/>
        <w:spacing w:val="60"/>
        <w:sz w:val="22"/>
        <w:szCs w:val="22"/>
        <w:lang w:val="el-GR" w:eastAsia="el-GR"/>
      </w:rPr>
      <mc:AlternateContent>
        <mc:Choice Requires="wpg">
          <w:drawing>
            <wp:anchor distT="0" distB="0" distL="114300" distR="114300" simplePos="0" relativeHeight="251662336" behindDoc="0" locked="0" layoutInCell="0" allowOverlap="1" wp14:anchorId="004DE23D" wp14:editId="1581D837">
              <wp:simplePos x="0" y="0"/>
              <wp:positionH relativeFrom="rightMargin">
                <wp:posOffset>-306387</wp:posOffset>
              </wp:positionH>
              <wp:positionV relativeFrom="bottomMargin">
                <wp:posOffset>472441</wp:posOffset>
              </wp:positionV>
              <wp:extent cx="457200" cy="301752"/>
              <wp:effectExtent l="1587" t="0" r="1588" b="1587"/>
              <wp:wrapNone/>
              <wp:docPr id="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200" cy="301752"/>
                        <a:chOff x="10217" y="9410"/>
                        <a:chExt cx="1566" cy="590"/>
                      </a:xfrm>
                      <a:solidFill>
                        <a:schemeClr val="accent4">
                          <a:lumMod val="75000"/>
                        </a:schemeClr>
                      </a:solidFill>
                    </wpg:grpSpPr>
                    <wps:wsp>
                      <wps:cNvPr id="2" name="AutoShape 170"/>
                      <wps:cNvSpPr>
                        <a:spLocks noChangeArrowheads="1"/>
                      </wps:cNvSpPr>
                      <wps:spPr bwMode="auto">
                        <a:xfrm>
                          <a:off x="11101" y="9410"/>
                          <a:ext cx="682" cy="590"/>
                        </a:xfrm>
                        <a:prstGeom prst="chevron">
                          <a:avLst>
                            <a:gd name="adj" fmla="val 59811"/>
                          </a:avLst>
                        </a:prstGeom>
                        <a:grp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 name="AutoShape 171"/>
                      <wps:cNvSpPr>
                        <a:spLocks noChangeArrowheads="1"/>
                      </wps:cNvSpPr>
                      <wps:spPr bwMode="auto">
                        <a:xfrm>
                          <a:off x="10659" y="9410"/>
                          <a:ext cx="682" cy="590"/>
                        </a:xfrm>
                        <a:prstGeom prst="chevron">
                          <a:avLst>
                            <a:gd name="adj" fmla="val 61666"/>
                          </a:avLst>
                        </a:prstGeom>
                        <a:grp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 name="AutoShape 172"/>
                      <wps:cNvSpPr>
                        <a:spLocks noChangeArrowheads="1"/>
                      </wps:cNvSpPr>
                      <wps:spPr bwMode="auto">
                        <a:xfrm>
                          <a:off x="10217" y="9410"/>
                          <a:ext cx="682" cy="590"/>
                        </a:xfrm>
                        <a:prstGeom prst="chevron">
                          <a:avLst>
                            <a:gd name="adj" fmla="val 63521"/>
                          </a:avLst>
                        </a:prstGeom>
                        <a:grp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24.1pt;margin-top:37.2pt;width:36pt;height:23.75pt;rotation:90;z-index:251662336;mso-position-horizontal-relative:right-margin-area;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9cQA&#10;AADaAAAADwAAAGRycy9kb3ducmV2LnhtbESPQWvCQBSE7wX/w/IEL6VuTKGUmI2I2OKlSE0Rj4/s&#10;axKafRt2Nxr767uC0OMwM98w+Wo0nTiT861lBYt5AoK4srrlWsFX+fb0CsIHZI2dZVJwJQ+rYvKQ&#10;Y6bthT/pfAi1iBD2GSpoQugzKX3VkEE/tz1x9L6tMxiidLXUDi8RbjqZJsmLNNhyXGiwp01D1c9h&#10;MAqGqz8Nw8f773a/94/lszumx9EoNZuO6yWIQGP4D9/bO60ghduVe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wfXEAAAA2gAAAA8AAAAAAAAAAAAAAAAAmAIAAGRycy9k&#10;b3ducmV2LnhtbFBLBQYAAAAABAAEAPUAAACJAwAAAAA=&#10;" adj="10424" filled="f" stroked="f" strokecolor="white"/>
              <v:shape id="AutoShape 171"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GLcIA&#10;AADaAAAADwAAAGRycy9kb3ducmV2LnhtbESPUWvCMBSF3wf+h3CFvc20G4zRGUUEpcyXre4HXJpr&#10;U2xusiba9t8vguDj4ZzzHc5yPdpOXKkPrWMF+SIDQVw73XKj4Pe4e/kAESKyxs4xKZgowHo1e1pi&#10;od3AP3StYiMShEOBCkyMvpAy1IYshoXzxMk7ud5iTLJvpO5xSHDbydcse5cWW04LBj1tDdXn6mIV&#10;+K9dvj8MVX2Zvn0z/pky30+lUs/zcfMJItIYH+F7u9QK3uB2Jd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0YtwgAAANoAAAAPAAAAAAAAAAAAAAAAAJgCAABkcnMvZG93&#10;bnJldi54bWxQSwUGAAAAAAQABAD1AAAAhwMAAAAA&#10;" adj="10077" filled="f" stroked="f" strokecolor="white"/>
              <v:shape id="AutoShape 172"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etMQA&#10;AADaAAAADwAAAGRycy9kb3ducmV2LnhtbESPQWvCQBSE70L/w/IKvYjZNIq0qatIoSAoRVMP7e2R&#10;fU1Ss2/D7qrx33cFweMw880ws0VvWnEi5xvLCp6TFARxaXXDlYL918foBYQPyBpby6TgQh4W84fB&#10;DHNtz7yjUxEqEUvY56igDqHLpfRlTQZ9Yjvi6P1aZzBE6SqpHZ5juWlllqZTabDhuFBjR+81lYfi&#10;aBRMPjc/ej0e/mUsx8XaZVt8/a6Uenrsl28gAvXhHr7RKx05uF6JN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VnrTEAAAA2gAAAA8AAAAAAAAAAAAAAAAAmAIAAGRycy9k&#10;b3ducmV2LnhtbFBLBQYAAAAABAAEAPUAAACJAwAAAAA=&#10;" adj="9730" filled="f" stroked="f" strokecolor="white"/>
              <w10:wrap anchorx="margin" anchory="margin"/>
            </v:group>
          </w:pict>
        </mc:Fallback>
      </mc:AlternateContent>
    </w:r>
    <w:r w:rsidRPr="009B6D47">
      <w:rPr>
        <w:rFonts w:ascii="Tahoma" w:hAnsi="Tahoma" w:cs="Tahoma"/>
        <w:noProof/>
        <w:color w:val="5F497A" w:themeColor="accent4" w:themeShade="BF"/>
        <w:spacing w:val="60"/>
        <w:sz w:val="22"/>
        <w:szCs w:val="22"/>
        <w:lang w:val="el-GR" w:eastAsia="el-GR"/>
      </w:rPr>
      <mc:AlternateContent>
        <mc:Choice Requires="wps">
          <w:drawing>
            <wp:anchor distT="0" distB="0" distL="114300" distR="114300" simplePos="0" relativeHeight="251660288" behindDoc="0" locked="0" layoutInCell="0" allowOverlap="1" wp14:anchorId="52FB4A08" wp14:editId="79B5E947">
              <wp:simplePos x="0" y="0"/>
              <wp:positionH relativeFrom="rightMargin">
                <wp:align>center</wp:align>
              </wp:positionH>
              <wp:positionV relativeFrom="margin">
                <wp:align>bottom</wp:align>
              </wp:positionV>
              <wp:extent cx="511175" cy="6172200"/>
              <wp:effectExtent l="0" t="0" r="0" b="0"/>
              <wp:wrapNone/>
              <wp:docPr id="25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61722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80576F6" w14:textId="77777777" w:rsidR="009A2A66" w:rsidRDefault="009A2A66" w:rsidP="009A2A66">
                          <w:pPr>
                            <w:rPr>
                              <w:color w:val="948A54" w:themeColor="background2" w:themeShade="80"/>
                              <w:spacing w:val="60"/>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173" o:spid="_x0000_s1026" style="position:absolute;margin-left:0;margin-top:0;width:40.25pt;height:486pt;z-index:251660288;visibility:visible;mso-wrap-style:square;mso-width-percent:0;mso-height-percent:750;mso-wrap-distance-left:9pt;mso-wrap-distance-top:0;mso-wrap-distance-right:9pt;mso-wrap-distance-bottom:0;mso-position-horizontal:center;mso-position-horizontal-relative:righ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" o:allowincell="f" filled="f" stroked="f">
              <v:textbox style="layout-flow:vertical;mso-layout-flow-alt:bottom-to-top;mso-fit-shape-to-text:t">
                <w:txbxContent>
                  <w:p w14:paraId="480576F6" w14:textId="77777777" w:rsidR="009A2A66" w:rsidRDefault="009A2A66" w:rsidP="009A2A66">
                    <w:pPr>
                      <w:rPr>
                        <w:color w:val="948A54" w:themeColor="background2" w:themeShade="80"/>
                        <w:spacing w:val="60"/>
                      </w:rPr>
                    </w:pPr>
                  </w:p>
                </w:txbxContent>
              </v:textbox>
              <w10:wrap anchorx="margin" anchory="margin"/>
            </v:rect>
          </w:pict>
        </mc:Fallback>
      </mc:AlternateContent>
    </w:r>
    <w:r w:rsidRPr="009B6D47">
      <w:rPr>
        <w:rFonts w:ascii="Tahoma" w:hAnsi="Tahoma" w:cs="Tahoma"/>
        <w:color w:val="5F497A" w:themeColor="accent4" w:themeShade="BF"/>
        <w:spacing w:val="60"/>
        <w:sz w:val="22"/>
        <w:szCs w:val="22"/>
      </w:rPr>
      <w:t>Erasmus+ 201</w:t>
    </w:r>
    <w:r w:rsidR="00A15525" w:rsidRPr="009B6D47">
      <w:rPr>
        <w:rFonts w:ascii="Tahoma" w:hAnsi="Tahoma" w:cs="Tahoma"/>
        <w:color w:val="5F497A" w:themeColor="accent4" w:themeShade="BF"/>
        <w:spacing w:val="60"/>
        <w:sz w:val="22"/>
        <w:szCs w:val="22"/>
      </w:rPr>
      <w:t>6</w:t>
    </w:r>
  </w:p>
  <w:p w14:paraId="20544070" w14:textId="53BBCF27" w:rsidR="009A2A66" w:rsidRPr="009B6D47" w:rsidRDefault="009A2A66">
    <w:pPr>
      <w:pStyle w:val="Footer"/>
      <w:rPr>
        <w:rFonts w:ascii="Tahoma" w:hAnsi="Tahoma" w:cs="Tahoma"/>
        <w:color w:val="5F497A" w:themeColor="accent4" w:themeShade="BF"/>
        <w:spacing w:val="60"/>
        <w:sz w:val="22"/>
        <w:szCs w:val="22"/>
      </w:rPr>
    </w:pPr>
    <w:r w:rsidRPr="009B6D47">
      <w:rPr>
        <w:rFonts w:ascii="Tahoma" w:hAnsi="Tahoma" w:cs="Tahoma"/>
        <w:color w:val="5F497A" w:themeColor="accent4" w:themeShade="BF"/>
        <w:spacing w:val="60"/>
        <w:sz w:val="22"/>
        <w:szCs w:val="22"/>
      </w:rPr>
      <w:t xml:space="preserve">Needed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2489D" w14:textId="77777777" w:rsidR="00B333E3" w:rsidRDefault="00B333E3" w:rsidP="009A2A66">
      <w:r>
        <w:separator/>
      </w:r>
    </w:p>
  </w:footnote>
  <w:footnote w:type="continuationSeparator" w:id="0">
    <w:p w14:paraId="01FF107C" w14:textId="77777777" w:rsidR="00B333E3" w:rsidRDefault="00B333E3" w:rsidP="009A2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D0D2E" w14:textId="77777777" w:rsidR="009A2A66" w:rsidRPr="009B6D47" w:rsidRDefault="009A2A66" w:rsidP="009A2A66">
    <w:pPr>
      <w:pStyle w:val="Footer"/>
      <w:jc w:val="right"/>
      <w:rPr>
        <w:rFonts w:ascii="Tahoma" w:hAnsi="Tahoma" w:cs="Tahoma"/>
        <w:color w:val="5F497A" w:themeColor="accent4" w:themeShade="BF"/>
        <w:spacing w:val="60"/>
        <w:sz w:val="22"/>
        <w:szCs w:val="22"/>
      </w:rPr>
    </w:pPr>
    <w:r w:rsidRPr="009B6D47">
      <w:rPr>
        <w:rFonts w:ascii="Tahoma" w:hAnsi="Tahoma" w:cs="Tahoma"/>
        <w:color w:val="5F497A" w:themeColor="accent4" w:themeShade="BF"/>
        <w:spacing w:val="60"/>
        <w:sz w:val="22"/>
        <w:szCs w:val="22"/>
      </w:rPr>
      <w:t>Institute of entrepreneurship Development</w:t>
    </w:r>
  </w:p>
  <w:p w14:paraId="7C975468" w14:textId="77777777" w:rsidR="009A2A66" w:rsidRPr="009B6D47" w:rsidRDefault="009A2A66">
    <w:pPr>
      <w:pStyle w:val="Header"/>
      <w:rPr>
        <w:rFonts w:ascii="Tahoma" w:hAnsi="Tahoma" w:cs="Tahoma"/>
        <w:color w:val="5F497A" w:themeColor="accent4" w:themeShade="BF"/>
        <w:spacing w:val="6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7C76"/>
    <w:multiLevelType w:val="hybridMultilevel"/>
    <w:tmpl w:val="0A023E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96090A"/>
    <w:multiLevelType w:val="hybridMultilevel"/>
    <w:tmpl w:val="07D0EF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2567419"/>
    <w:multiLevelType w:val="hybridMultilevel"/>
    <w:tmpl w:val="76A0781C"/>
    <w:lvl w:ilvl="0" w:tplc="07A80AE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F6"/>
    <w:rsid w:val="00000EF1"/>
    <w:rsid w:val="00031525"/>
    <w:rsid w:val="001031B1"/>
    <w:rsid w:val="00132921"/>
    <w:rsid w:val="002817D3"/>
    <w:rsid w:val="0028393D"/>
    <w:rsid w:val="002F1BB9"/>
    <w:rsid w:val="00373FF5"/>
    <w:rsid w:val="00381BCE"/>
    <w:rsid w:val="003A275F"/>
    <w:rsid w:val="00405756"/>
    <w:rsid w:val="00470A92"/>
    <w:rsid w:val="006B105F"/>
    <w:rsid w:val="00810BBA"/>
    <w:rsid w:val="00854181"/>
    <w:rsid w:val="008E1F5F"/>
    <w:rsid w:val="00906BF6"/>
    <w:rsid w:val="00936F01"/>
    <w:rsid w:val="00941916"/>
    <w:rsid w:val="009A2A66"/>
    <w:rsid w:val="009B6D47"/>
    <w:rsid w:val="00A15525"/>
    <w:rsid w:val="00A471EE"/>
    <w:rsid w:val="00A66670"/>
    <w:rsid w:val="00AE62A8"/>
    <w:rsid w:val="00B10BAF"/>
    <w:rsid w:val="00B333E3"/>
    <w:rsid w:val="00B940FA"/>
    <w:rsid w:val="00C16A3B"/>
    <w:rsid w:val="00C42D8F"/>
    <w:rsid w:val="00CD68CB"/>
    <w:rsid w:val="00F46BA7"/>
    <w:rsid w:val="00F750E6"/>
    <w:rsid w:val="00F93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6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5756"/>
    <w:rPr>
      <w:color w:val="0000FF" w:themeColor="hyperlink"/>
      <w:u w:val="single"/>
    </w:rPr>
  </w:style>
  <w:style w:type="paragraph" w:styleId="ListParagraph">
    <w:name w:val="List Paragraph"/>
    <w:basedOn w:val="Normal"/>
    <w:uiPriority w:val="34"/>
    <w:qFormat/>
    <w:rsid w:val="00405756"/>
    <w:pPr>
      <w:ind w:left="720"/>
      <w:contextualSpacing/>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A2A66"/>
    <w:pPr>
      <w:tabs>
        <w:tab w:val="center" w:pos="4153"/>
        <w:tab w:val="right" w:pos="8306"/>
      </w:tabs>
    </w:pPr>
  </w:style>
  <w:style w:type="character" w:customStyle="1" w:styleId="HeaderChar">
    <w:name w:val="Header Char"/>
    <w:basedOn w:val="DefaultParagraphFont"/>
    <w:link w:val="Header"/>
    <w:uiPriority w:val="99"/>
    <w:rsid w:val="009A2A66"/>
    <w:rPr>
      <w:lang w:val="en-GB"/>
    </w:rPr>
  </w:style>
  <w:style w:type="paragraph" w:styleId="Footer">
    <w:name w:val="footer"/>
    <w:basedOn w:val="Normal"/>
    <w:link w:val="FooterChar"/>
    <w:uiPriority w:val="99"/>
    <w:unhideWhenUsed/>
    <w:rsid w:val="009A2A66"/>
    <w:pPr>
      <w:tabs>
        <w:tab w:val="center" w:pos="4153"/>
        <w:tab w:val="right" w:pos="8306"/>
      </w:tabs>
    </w:pPr>
  </w:style>
  <w:style w:type="character" w:customStyle="1" w:styleId="FooterChar">
    <w:name w:val="Footer Char"/>
    <w:basedOn w:val="DefaultParagraphFont"/>
    <w:link w:val="Footer"/>
    <w:uiPriority w:val="99"/>
    <w:rsid w:val="009A2A66"/>
    <w:rPr>
      <w:lang w:val="en-GB"/>
    </w:rPr>
  </w:style>
  <w:style w:type="paragraph" w:styleId="BalloonText">
    <w:name w:val="Balloon Text"/>
    <w:basedOn w:val="Normal"/>
    <w:link w:val="BalloonTextChar"/>
    <w:uiPriority w:val="99"/>
    <w:semiHidden/>
    <w:unhideWhenUsed/>
    <w:rsid w:val="009A2A66"/>
    <w:rPr>
      <w:rFonts w:ascii="Tahoma" w:hAnsi="Tahoma" w:cs="Tahoma"/>
      <w:sz w:val="16"/>
      <w:szCs w:val="16"/>
    </w:rPr>
  </w:style>
  <w:style w:type="character" w:customStyle="1" w:styleId="BalloonTextChar">
    <w:name w:val="Balloon Text Char"/>
    <w:basedOn w:val="DefaultParagraphFont"/>
    <w:link w:val="BalloonText"/>
    <w:uiPriority w:val="99"/>
    <w:semiHidden/>
    <w:rsid w:val="009A2A66"/>
    <w:rPr>
      <w:rFonts w:ascii="Tahoma" w:hAnsi="Tahoma" w:cs="Tahoma"/>
      <w:sz w:val="16"/>
      <w:szCs w:val="16"/>
      <w:lang w:val="en-GB"/>
    </w:rPr>
  </w:style>
  <w:style w:type="table" w:styleId="LightList-Accent1">
    <w:name w:val="Light List Accent 1"/>
    <w:basedOn w:val="TableNormal"/>
    <w:uiPriority w:val="61"/>
    <w:rsid w:val="009A2A6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9A2A6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3A275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4">
    <w:name w:val="Light List Accent 4"/>
    <w:basedOn w:val="TableNormal"/>
    <w:uiPriority w:val="61"/>
    <w:rsid w:val="00F93DE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1-Accent4">
    <w:name w:val="Medium Grid 1 Accent 4"/>
    <w:basedOn w:val="TableNormal"/>
    <w:uiPriority w:val="67"/>
    <w:rsid w:val="00F93DE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5756"/>
    <w:rPr>
      <w:color w:val="0000FF" w:themeColor="hyperlink"/>
      <w:u w:val="single"/>
    </w:rPr>
  </w:style>
  <w:style w:type="paragraph" w:styleId="ListParagraph">
    <w:name w:val="List Paragraph"/>
    <w:basedOn w:val="Normal"/>
    <w:uiPriority w:val="34"/>
    <w:qFormat/>
    <w:rsid w:val="00405756"/>
    <w:pPr>
      <w:ind w:left="720"/>
      <w:contextualSpacing/>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A2A66"/>
    <w:pPr>
      <w:tabs>
        <w:tab w:val="center" w:pos="4153"/>
        <w:tab w:val="right" w:pos="8306"/>
      </w:tabs>
    </w:pPr>
  </w:style>
  <w:style w:type="character" w:customStyle="1" w:styleId="HeaderChar">
    <w:name w:val="Header Char"/>
    <w:basedOn w:val="DefaultParagraphFont"/>
    <w:link w:val="Header"/>
    <w:uiPriority w:val="99"/>
    <w:rsid w:val="009A2A66"/>
    <w:rPr>
      <w:lang w:val="en-GB"/>
    </w:rPr>
  </w:style>
  <w:style w:type="paragraph" w:styleId="Footer">
    <w:name w:val="footer"/>
    <w:basedOn w:val="Normal"/>
    <w:link w:val="FooterChar"/>
    <w:uiPriority w:val="99"/>
    <w:unhideWhenUsed/>
    <w:rsid w:val="009A2A66"/>
    <w:pPr>
      <w:tabs>
        <w:tab w:val="center" w:pos="4153"/>
        <w:tab w:val="right" w:pos="8306"/>
      </w:tabs>
    </w:pPr>
  </w:style>
  <w:style w:type="character" w:customStyle="1" w:styleId="FooterChar">
    <w:name w:val="Footer Char"/>
    <w:basedOn w:val="DefaultParagraphFont"/>
    <w:link w:val="Footer"/>
    <w:uiPriority w:val="99"/>
    <w:rsid w:val="009A2A66"/>
    <w:rPr>
      <w:lang w:val="en-GB"/>
    </w:rPr>
  </w:style>
  <w:style w:type="paragraph" w:styleId="BalloonText">
    <w:name w:val="Balloon Text"/>
    <w:basedOn w:val="Normal"/>
    <w:link w:val="BalloonTextChar"/>
    <w:uiPriority w:val="99"/>
    <w:semiHidden/>
    <w:unhideWhenUsed/>
    <w:rsid w:val="009A2A66"/>
    <w:rPr>
      <w:rFonts w:ascii="Tahoma" w:hAnsi="Tahoma" w:cs="Tahoma"/>
      <w:sz w:val="16"/>
      <w:szCs w:val="16"/>
    </w:rPr>
  </w:style>
  <w:style w:type="character" w:customStyle="1" w:styleId="BalloonTextChar">
    <w:name w:val="Balloon Text Char"/>
    <w:basedOn w:val="DefaultParagraphFont"/>
    <w:link w:val="BalloonText"/>
    <w:uiPriority w:val="99"/>
    <w:semiHidden/>
    <w:rsid w:val="009A2A66"/>
    <w:rPr>
      <w:rFonts w:ascii="Tahoma" w:hAnsi="Tahoma" w:cs="Tahoma"/>
      <w:sz w:val="16"/>
      <w:szCs w:val="16"/>
      <w:lang w:val="en-GB"/>
    </w:rPr>
  </w:style>
  <w:style w:type="table" w:styleId="LightList-Accent1">
    <w:name w:val="Light List Accent 1"/>
    <w:basedOn w:val="TableNormal"/>
    <w:uiPriority w:val="61"/>
    <w:rsid w:val="009A2A6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9A2A6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3A275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4">
    <w:name w:val="Light List Accent 4"/>
    <w:basedOn w:val="TableNormal"/>
    <w:uiPriority w:val="61"/>
    <w:rsid w:val="00F93DE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1-Accent4">
    <w:name w:val="Medium Grid 1 Accent 4"/>
    <w:basedOn w:val="TableNormal"/>
    <w:uiPriority w:val="67"/>
    <w:rsid w:val="00F93DE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8721">
      <w:bodyDiv w:val="1"/>
      <w:marLeft w:val="0"/>
      <w:marRight w:val="0"/>
      <w:marTop w:val="0"/>
      <w:marBottom w:val="0"/>
      <w:divBdr>
        <w:top w:val="none" w:sz="0" w:space="0" w:color="auto"/>
        <w:left w:val="none" w:sz="0" w:space="0" w:color="auto"/>
        <w:bottom w:val="none" w:sz="0" w:space="0" w:color="auto"/>
        <w:right w:val="none" w:sz="0" w:space="0" w:color="auto"/>
      </w:divBdr>
    </w:div>
    <w:div w:id="962731293">
      <w:bodyDiv w:val="1"/>
      <w:marLeft w:val="0"/>
      <w:marRight w:val="0"/>
      <w:marTop w:val="0"/>
      <w:marBottom w:val="0"/>
      <w:divBdr>
        <w:top w:val="none" w:sz="0" w:space="0" w:color="auto"/>
        <w:left w:val="none" w:sz="0" w:space="0" w:color="auto"/>
        <w:bottom w:val="none" w:sz="0" w:space="0" w:color="auto"/>
        <w:right w:val="none" w:sz="0" w:space="0" w:color="auto"/>
      </w:divBdr>
    </w:div>
    <w:div w:id="1939216656">
      <w:bodyDiv w:val="1"/>
      <w:marLeft w:val="0"/>
      <w:marRight w:val="0"/>
      <w:marTop w:val="0"/>
      <w:marBottom w:val="0"/>
      <w:divBdr>
        <w:top w:val="none" w:sz="0" w:space="0" w:color="auto"/>
        <w:left w:val="none" w:sz="0" w:space="0" w:color="auto"/>
        <w:bottom w:val="none" w:sz="0" w:space="0" w:color="auto"/>
        <w:right w:val="none" w:sz="0" w:space="0" w:color="auto"/>
      </w:divBdr>
      <w:divsChild>
        <w:div w:id="2045056531">
          <w:marLeft w:val="547"/>
          <w:marRight w:val="0"/>
          <w:marTop w:val="1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e.g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ntre.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ntre.gr" TargetMode="External"/><Relationship Id="rId4" Type="http://schemas.openxmlformats.org/officeDocument/2006/relationships/settings" Target="settings.xml"/><Relationship Id="rId9" Type="http://schemas.openxmlformats.org/officeDocument/2006/relationships/hyperlink" Target="mailto:info@entre.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1697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Leontarakis</dc:creator>
  <cp:keywords/>
  <dc:description/>
  <cp:lastModifiedBy>laptop1-Georgia</cp:lastModifiedBy>
  <cp:revision>24</cp:revision>
  <dcterms:created xsi:type="dcterms:W3CDTF">2014-02-11T19:38:00Z</dcterms:created>
  <dcterms:modified xsi:type="dcterms:W3CDTF">2015-09-23T12:46:00Z</dcterms:modified>
</cp:coreProperties>
</file>